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4B29" w14:textId="4D78BE17" w:rsidR="00372095" w:rsidRPr="00935A51" w:rsidRDefault="00935A51" w:rsidP="00935A51">
      <w:pPr>
        <w:spacing w:line="240" w:lineRule="auto"/>
        <w:ind w:firstLine="720"/>
        <w:contextualSpacing/>
        <w:rPr>
          <w:rFonts w:ascii="Times New Roman" w:hAnsi="Times New Roman" w:cs="Times New Roman"/>
          <w:b/>
        </w:rPr>
      </w:pPr>
      <w:r w:rsidRPr="00935A51">
        <w:rPr>
          <w:rFonts w:ascii="Times New Roman" w:hAnsi="Times New Roman" w:cs="Times New Roman"/>
          <w:b/>
          <w:noProof/>
        </w:rPr>
        <w:drawing>
          <wp:anchor distT="0" distB="0" distL="114300" distR="114300" simplePos="0" relativeHeight="251676672" behindDoc="0" locked="0" layoutInCell="1" allowOverlap="1" wp14:anchorId="1B65A09D" wp14:editId="7B8CD3C5">
            <wp:simplePos x="0" y="0"/>
            <wp:positionH relativeFrom="margin">
              <wp:posOffset>-635</wp:posOffset>
            </wp:positionH>
            <wp:positionV relativeFrom="paragraph">
              <wp:posOffset>9525</wp:posOffset>
            </wp:positionV>
            <wp:extent cx="2714625" cy="154876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vernment.phillipmartin.info/government_capital.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14625"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840" w:rsidRPr="00935A51">
        <w:rPr>
          <w:rFonts w:ascii="Times New Roman" w:hAnsi="Times New Roman" w:cs="Times New Roman"/>
          <w:b/>
          <w:noProof/>
        </w:rPr>
        <w:t>Economics</w:t>
      </w:r>
      <w:r w:rsidR="00AF593A" w:rsidRPr="00935A51">
        <w:rPr>
          <w:rFonts w:ascii="Times New Roman" w:hAnsi="Times New Roman" w:cs="Times New Roman"/>
          <w:b/>
        </w:rPr>
        <w:t xml:space="preserve"> Syllabus</w:t>
      </w:r>
    </w:p>
    <w:p w14:paraId="25EB4E85" w14:textId="56B3DED7" w:rsidR="00A33A44" w:rsidRPr="00935A51" w:rsidRDefault="00B11BB2" w:rsidP="00935A51">
      <w:pPr>
        <w:spacing w:line="240" w:lineRule="auto"/>
        <w:ind w:firstLine="720"/>
        <w:contextualSpacing/>
        <w:rPr>
          <w:rFonts w:ascii="Times New Roman" w:hAnsi="Times New Roman" w:cs="Times New Roman"/>
          <w:b/>
        </w:rPr>
      </w:pPr>
      <w:r w:rsidRPr="00935A51">
        <w:rPr>
          <w:rFonts w:ascii="Times New Roman" w:hAnsi="Times New Roman" w:cs="Times New Roman"/>
          <w:b/>
        </w:rPr>
        <w:t>South Paulding H</w:t>
      </w:r>
      <w:r w:rsidR="001F2F64" w:rsidRPr="00935A51">
        <w:rPr>
          <w:rFonts w:ascii="Times New Roman" w:hAnsi="Times New Roman" w:cs="Times New Roman"/>
          <w:b/>
        </w:rPr>
        <w:t xml:space="preserve">igh </w:t>
      </w:r>
      <w:r w:rsidRPr="00935A51">
        <w:rPr>
          <w:rFonts w:ascii="Times New Roman" w:hAnsi="Times New Roman" w:cs="Times New Roman"/>
          <w:b/>
        </w:rPr>
        <w:t>S</w:t>
      </w:r>
      <w:r w:rsidR="001F2F64" w:rsidRPr="00935A51">
        <w:rPr>
          <w:rFonts w:ascii="Times New Roman" w:hAnsi="Times New Roman" w:cs="Times New Roman"/>
          <w:b/>
        </w:rPr>
        <w:t>chool</w:t>
      </w:r>
    </w:p>
    <w:p w14:paraId="00FF58DE" w14:textId="732B0F01" w:rsidR="00AF593A" w:rsidRPr="00935A51" w:rsidRDefault="00AF593A" w:rsidP="00935A51">
      <w:pPr>
        <w:spacing w:line="240" w:lineRule="auto"/>
        <w:ind w:firstLine="720"/>
        <w:contextualSpacing/>
        <w:rPr>
          <w:rFonts w:ascii="Times New Roman" w:hAnsi="Times New Roman" w:cs="Times New Roman"/>
          <w:b/>
        </w:rPr>
      </w:pPr>
      <w:r w:rsidRPr="00935A51">
        <w:rPr>
          <w:rFonts w:ascii="Times New Roman" w:hAnsi="Times New Roman" w:cs="Times New Roman"/>
          <w:b/>
        </w:rPr>
        <w:t xml:space="preserve">Instructor: </w:t>
      </w:r>
      <w:r w:rsidR="00B11BB2" w:rsidRPr="00935A51">
        <w:rPr>
          <w:rFonts w:ascii="Times New Roman" w:hAnsi="Times New Roman" w:cs="Times New Roman"/>
          <w:bCs/>
        </w:rPr>
        <w:t xml:space="preserve">Dawn </w:t>
      </w:r>
      <w:r w:rsidRPr="00935A51">
        <w:rPr>
          <w:rFonts w:ascii="Times New Roman" w:hAnsi="Times New Roman" w:cs="Times New Roman"/>
          <w:bCs/>
        </w:rPr>
        <w:t>Quarles</w:t>
      </w:r>
    </w:p>
    <w:p w14:paraId="55EB7E24" w14:textId="48C9240E" w:rsidR="004C188D" w:rsidRPr="00935A51" w:rsidRDefault="004C188D" w:rsidP="00935A51">
      <w:pPr>
        <w:spacing w:line="240" w:lineRule="auto"/>
        <w:ind w:firstLine="720"/>
        <w:contextualSpacing/>
        <w:rPr>
          <w:rFonts w:ascii="Times New Roman" w:hAnsi="Times New Roman" w:cs="Times New Roman"/>
          <w:bCs/>
        </w:rPr>
      </w:pPr>
      <w:r w:rsidRPr="00935A51">
        <w:rPr>
          <w:rFonts w:ascii="Times New Roman" w:hAnsi="Times New Roman" w:cs="Times New Roman"/>
          <w:b/>
        </w:rPr>
        <w:t>Room</w:t>
      </w:r>
      <w:r w:rsidR="00935A51">
        <w:rPr>
          <w:rFonts w:ascii="Times New Roman" w:hAnsi="Times New Roman" w:cs="Times New Roman"/>
          <w:b/>
        </w:rPr>
        <w:t>:</w:t>
      </w:r>
      <w:r w:rsidRPr="00935A51">
        <w:rPr>
          <w:rFonts w:ascii="Times New Roman" w:hAnsi="Times New Roman" w:cs="Times New Roman"/>
          <w:b/>
        </w:rPr>
        <w:t xml:space="preserve"> </w:t>
      </w:r>
      <w:r w:rsidRPr="00935A51">
        <w:rPr>
          <w:rFonts w:ascii="Times New Roman" w:hAnsi="Times New Roman" w:cs="Times New Roman"/>
          <w:bCs/>
        </w:rPr>
        <w:t>3015</w:t>
      </w:r>
    </w:p>
    <w:p w14:paraId="41FE2853" w14:textId="270521EB" w:rsidR="004C188D" w:rsidRPr="00935A51" w:rsidRDefault="004C188D" w:rsidP="00935A51">
      <w:pPr>
        <w:spacing w:line="240" w:lineRule="auto"/>
        <w:contextualSpacing/>
        <w:rPr>
          <w:rFonts w:ascii="Times New Roman" w:hAnsi="Times New Roman" w:cs="Times New Roman"/>
          <w:b/>
          <w:u w:val="single"/>
        </w:rPr>
        <w:sectPr w:rsidR="004C188D" w:rsidRPr="00935A51" w:rsidSect="000142AE">
          <w:footerReference w:type="default" r:id="rId9"/>
          <w:pgSz w:w="12240" w:h="15840"/>
          <w:pgMar w:top="630" w:right="720" w:bottom="540" w:left="990" w:header="432" w:footer="432" w:gutter="0"/>
          <w:cols w:space="720"/>
          <w:docGrid w:linePitch="360"/>
        </w:sectPr>
      </w:pPr>
    </w:p>
    <w:p w14:paraId="7D28F327" w14:textId="77777777" w:rsidR="004C188D" w:rsidRPr="00935A51" w:rsidRDefault="004C188D" w:rsidP="00935A51">
      <w:pPr>
        <w:spacing w:line="240" w:lineRule="auto"/>
        <w:contextualSpacing/>
        <w:rPr>
          <w:rFonts w:ascii="Times New Roman" w:hAnsi="Times New Roman" w:cs="Times New Roman"/>
          <w:b/>
          <w:u w:val="single"/>
        </w:rPr>
      </w:pPr>
    </w:p>
    <w:p w14:paraId="40C764E3" w14:textId="77777777" w:rsidR="00935A51" w:rsidRPr="001E7DDD" w:rsidRDefault="00935A51" w:rsidP="00935A51">
      <w:pPr>
        <w:spacing w:line="240" w:lineRule="auto"/>
        <w:ind w:left="4320" w:firstLine="720"/>
        <w:contextualSpacing/>
        <w:rPr>
          <w:rFonts w:ascii="Times New Roman" w:hAnsi="Times New Roman" w:cs="Times New Roman"/>
          <w:b/>
          <w:u w:val="single"/>
        </w:rPr>
      </w:pPr>
      <w:r w:rsidRPr="001E7DDD">
        <w:rPr>
          <w:rFonts w:ascii="Times New Roman" w:hAnsi="Times New Roman" w:cs="Times New Roman"/>
          <w:b/>
          <w:u w:val="single"/>
        </w:rPr>
        <w:t>Contact Information</w:t>
      </w:r>
    </w:p>
    <w:p w14:paraId="3C761F33" w14:textId="77777777" w:rsidR="00935A51" w:rsidRPr="00C46AD8" w:rsidRDefault="00935A51" w:rsidP="00935A51">
      <w:pPr>
        <w:spacing w:line="240" w:lineRule="auto"/>
        <w:ind w:left="4320" w:firstLine="720"/>
        <w:contextualSpacing/>
        <w:rPr>
          <w:rFonts w:ascii="Times New Roman" w:hAnsi="Times New Roman" w:cs="Times New Roman"/>
        </w:rPr>
      </w:pPr>
      <w:r w:rsidRPr="00C46AD8">
        <w:rPr>
          <w:rFonts w:ascii="Times New Roman" w:hAnsi="Times New Roman" w:cs="Times New Roman"/>
          <w:b/>
          <w:bCs/>
        </w:rPr>
        <w:t>Email</w:t>
      </w:r>
      <w:r w:rsidRPr="00C46AD8">
        <w:rPr>
          <w:rFonts w:ascii="Times New Roman" w:hAnsi="Times New Roman" w:cs="Times New Roman"/>
        </w:rPr>
        <w:t xml:space="preserve">: </w:t>
      </w:r>
      <w:hyperlink r:id="rId10" w:history="1">
        <w:r w:rsidRPr="00C46AD8">
          <w:rPr>
            <w:rStyle w:val="Hyperlink"/>
            <w:rFonts w:ascii="Times New Roman" w:hAnsi="Times New Roman" w:cs="Times New Roman"/>
            <w:color w:val="auto"/>
          </w:rPr>
          <w:t>dquarles@paulding.k12.ga.us</w:t>
        </w:r>
      </w:hyperlink>
      <w:r w:rsidRPr="00C46AD8">
        <w:rPr>
          <w:rFonts w:ascii="Times New Roman" w:hAnsi="Times New Roman" w:cs="Times New Roman"/>
        </w:rPr>
        <w:t xml:space="preserve"> </w:t>
      </w:r>
    </w:p>
    <w:p w14:paraId="1A97ACFD" w14:textId="77777777" w:rsidR="00935A51" w:rsidRPr="00C46AD8" w:rsidRDefault="00935A51" w:rsidP="00935A51">
      <w:pPr>
        <w:spacing w:line="240" w:lineRule="auto"/>
        <w:ind w:firstLine="720"/>
        <w:contextualSpacing/>
        <w:rPr>
          <w:rStyle w:val="Hyperlink"/>
          <w:rFonts w:ascii="Times New Roman" w:hAnsi="Times New Roman" w:cs="Times New Roman"/>
          <w:color w:val="auto"/>
        </w:rPr>
      </w:pPr>
      <w:r w:rsidRPr="00C46AD8">
        <w:rPr>
          <w:rFonts w:ascii="Times New Roman" w:hAnsi="Times New Roman" w:cs="Times New Roman"/>
          <w:b/>
          <w:bCs/>
        </w:rPr>
        <w:t>Teacher website</w:t>
      </w:r>
      <w:r w:rsidRPr="00C46AD8">
        <w:rPr>
          <w:rFonts w:ascii="Times New Roman" w:hAnsi="Times New Roman" w:cs="Times New Roman"/>
        </w:rPr>
        <w:t xml:space="preserve">: </w:t>
      </w:r>
      <w:hyperlink r:id="rId11" w:history="1">
        <w:r w:rsidRPr="00C46AD8">
          <w:rPr>
            <w:rStyle w:val="Hyperlink"/>
            <w:rFonts w:ascii="Times New Roman" w:hAnsi="Times New Roman" w:cs="Times New Roman"/>
            <w:color w:val="auto"/>
          </w:rPr>
          <w:t>www.dawnquarles.weebly.com</w:t>
        </w:r>
      </w:hyperlink>
    </w:p>
    <w:p w14:paraId="47D427FF" w14:textId="77777777" w:rsidR="00935A51" w:rsidRPr="00C46AD8" w:rsidRDefault="00935A51" w:rsidP="00935A51">
      <w:pPr>
        <w:spacing w:line="240" w:lineRule="auto"/>
        <w:ind w:firstLine="720"/>
        <w:contextualSpacing/>
        <w:rPr>
          <w:rFonts w:ascii="Times New Roman" w:hAnsi="Times New Roman" w:cs="Times New Roman"/>
        </w:rPr>
      </w:pPr>
      <w:r w:rsidRPr="00C46AD8">
        <w:rPr>
          <w:rStyle w:val="Hyperlink"/>
          <w:rFonts w:ascii="Times New Roman" w:hAnsi="Times New Roman" w:cs="Times New Roman"/>
          <w:b/>
          <w:bCs/>
          <w:color w:val="auto"/>
          <w:u w:val="none"/>
        </w:rPr>
        <w:t>Canvas website</w:t>
      </w:r>
      <w:r w:rsidRPr="00C46AD8">
        <w:rPr>
          <w:rStyle w:val="Hyperlink"/>
          <w:rFonts w:ascii="Times New Roman" w:hAnsi="Times New Roman" w:cs="Times New Roman"/>
          <w:color w:val="auto"/>
          <w:u w:val="none"/>
        </w:rPr>
        <w:t xml:space="preserve">: </w:t>
      </w:r>
      <w:hyperlink r:id="rId12" w:history="1">
        <w:r w:rsidRPr="00C46AD8">
          <w:rPr>
            <w:rStyle w:val="Hyperlink"/>
            <w:rFonts w:ascii="Times New Roman" w:hAnsi="Times New Roman" w:cs="Times New Roman"/>
            <w:color w:val="auto"/>
          </w:rPr>
          <w:t>https://paulding.instructure.com/login/ldap</w:t>
        </w:r>
      </w:hyperlink>
    </w:p>
    <w:p w14:paraId="11416D1C" w14:textId="77777777" w:rsidR="00935A51" w:rsidRDefault="00935A51" w:rsidP="0030491A">
      <w:pPr>
        <w:spacing w:line="240" w:lineRule="auto"/>
        <w:contextualSpacing/>
        <w:jc w:val="both"/>
        <w:rPr>
          <w:rFonts w:ascii="Times New Roman" w:hAnsi="Times New Roman" w:cs="Times New Roman"/>
          <w:b/>
          <w:u w:val="single"/>
        </w:rPr>
      </w:pPr>
    </w:p>
    <w:p w14:paraId="1263E652" w14:textId="522FDD16" w:rsidR="002261C2" w:rsidRPr="00935A51" w:rsidRDefault="002261C2" w:rsidP="00935A51">
      <w:pPr>
        <w:spacing w:line="240" w:lineRule="auto"/>
        <w:contextualSpacing/>
        <w:jc w:val="both"/>
        <w:rPr>
          <w:rFonts w:ascii="Times New Roman" w:hAnsi="Times New Roman" w:cs="Times New Roman"/>
          <w:b/>
          <w:u w:val="single"/>
        </w:rPr>
      </w:pPr>
      <w:r w:rsidRPr="00935A51">
        <w:rPr>
          <w:rFonts w:ascii="Times New Roman" w:hAnsi="Times New Roman" w:cs="Times New Roman"/>
          <w:b/>
          <w:u w:val="single"/>
        </w:rPr>
        <w:t>Purpose of this Course</w:t>
      </w:r>
    </w:p>
    <w:p w14:paraId="1D87A139" w14:textId="163BF29C" w:rsidR="00892A81" w:rsidRPr="00935A51" w:rsidRDefault="00892A81" w:rsidP="00935A51">
      <w:pPr>
        <w:spacing w:line="240" w:lineRule="auto"/>
        <w:contextualSpacing/>
        <w:jc w:val="both"/>
        <w:rPr>
          <w:rFonts w:ascii="Times New Roman" w:hAnsi="Times New Roman" w:cs="Times New Roman"/>
        </w:rPr>
      </w:pPr>
      <w:r w:rsidRPr="00935A51">
        <w:rPr>
          <w:rFonts w:ascii="Times New Roman" w:hAnsi="Times New Roman" w:cs="Times New Roman"/>
        </w:rPr>
        <w:t xml:space="preserve">This </w:t>
      </w:r>
      <w:r w:rsidRPr="00935A51">
        <w:rPr>
          <w:rFonts w:ascii="Times New Roman" w:hAnsi="Times New Roman" w:cs="Times New Roman"/>
          <w:b/>
          <w:bCs/>
        </w:rPr>
        <w:t>9</w:t>
      </w:r>
      <w:r w:rsidR="00494C26">
        <w:rPr>
          <w:rFonts w:ascii="Times New Roman" w:hAnsi="Times New Roman" w:cs="Times New Roman"/>
          <w:b/>
          <w:bCs/>
        </w:rPr>
        <w:t>-</w:t>
      </w:r>
      <w:r w:rsidRPr="00935A51">
        <w:rPr>
          <w:rFonts w:ascii="Times New Roman" w:hAnsi="Times New Roman" w:cs="Times New Roman"/>
          <w:b/>
          <w:bCs/>
        </w:rPr>
        <w:t>Week course</w:t>
      </w:r>
      <w:r w:rsidRPr="00935A51">
        <w:rPr>
          <w:rFonts w:ascii="Times New Roman" w:hAnsi="Times New Roman" w:cs="Times New Roman"/>
        </w:rPr>
        <w:t xml:space="preserve"> presents the study of Economics by examining how people and society choose to employ scarce resources to produce various commodities.  We will examine how different societies decide what to produce, how to produce, and for whom to produce.</w:t>
      </w:r>
    </w:p>
    <w:p w14:paraId="0E903288" w14:textId="77777777" w:rsidR="006E0706" w:rsidRPr="00935A51" w:rsidRDefault="006E0706" w:rsidP="0030491A">
      <w:pPr>
        <w:spacing w:line="240" w:lineRule="auto"/>
        <w:contextualSpacing/>
        <w:jc w:val="both"/>
        <w:rPr>
          <w:rFonts w:ascii="Times New Roman" w:hAnsi="Times New Roman" w:cs="Times New Roman"/>
          <w:b/>
          <w:u w:val="single"/>
        </w:rPr>
      </w:pPr>
    </w:p>
    <w:p w14:paraId="7740BB7B" w14:textId="2535732C" w:rsidR="002261C2" w:rsidRPr="00935A51" w:rsidRDefault="002261C2" w:rsidP="0030491A">
      <w:pPr>
        <w:spacing w:line="240" w:lineRule="auto"/>
        <w:contextualSpacing/>
        <w:jc w:val="both"/>
        <w:rPr>
          <w:rFonts w:ascii="Times New Roman" w:hAnsi="Times New Roman" w:cs="Times New Roman"/>
          <w:b/>
          <w:u w:val="single"/>
        </w:rPr>
      </w:pPr>
      <w:r w:rsidRPr="00935A51">
        <w:rPr>
          <w:rFonts w:ascii="Times New Roman" w:hAnsi="Times New Roman" w:cs="Times New Roman"/>
          <w:b/>
          <w:u w:val="single"/>
        </w:rPr>
        <w:t>Required Materials and Supplies</w:t>
      </w:r>
    </w:p>
    <w:p w14:paraId="09654B3C" w14:textId="77777777" w:rsidR="00892A81" w:rsidRPr="00935A51" w:rsidRDefault="00892A81" w:rsidP="0030491A">
      <w:pPr>
        <w:spacing w:line="240" w:lineRule="auto"/>
        <w:contextualSpacing/>
        <w:jc w:val="both"/>
        <w:rPr>
          <w:rFonts w:ascii="Times New Roman" w:hAnsi="Times New Roman" w:cs="Times New Roman"/>
        </w:rPr>
        <w:sectPr w:rsidR="00892A81" w:rsidRPr="00935A51" w:rsidSect="00BE59A2">
          <w:type w:val="continuous"/>
          <w:pgSz w:w="12240" w:h="15840"/>
          <w:pgMar w:top="450" w:right="720" w:bottom="540" w:left="990" w:header="720" w:footer="720" w:gutter="0"/>
          <w:cols w:space="720"/>
          <w:docGrid w:linePitch="360"/>
        </w:sectPr>
      </w:pPr>
    </w:p>
    <w:p w14:paraId="0E03DF7E" w14:textId="77777777" w:rsidR="001A35E6" w:rsidRPr="00935A51" w:rsidRDefault="001A35E6" w:rsidP="0030491A">
      <w:pPr>
        <w:spacing w:line="240" w:lineRule="auto"/>
        <w:contextualSpacing/>
        <w:jc w:val="both"/>
        <w:rPr>
          <w:rFonts w:ascii="Times New Roman" w:hAnsi="Times New Roman" w:cs="Times New Roman"/>
        </w:rPr>
      </w:pPr>
      <w:r w:rsidRPr="00935A51">
        <w:rPr>
          <w:rFonts w:ascii="Times New Roman" w:hAnsi="Times New Roman" w:cs="Times New Roman"/>
        </w:rPr>
        <w:t xml:space="preserve">Pens- </w:t>
      </w:r>
      <w:r w:rsidRPr="00935A51">
        <w:rPr>
          <w:rFonts w:ascii="Times New Roman" w:hAnsi="Times New Roman" w:cs="Times New Roman"/>
          <w:u w:val="single"/>
        </w:rPr>
        <w:t>Blue</w:t>
      </w:r>
      <w:r w:rsidRPr="00935A51">
        <w:rPr>
          <w:rFonts w:ascii="Times New Roman" w:hAnsi="Times New Roman" w:cs="Times New Roman"/>
        </w:rPr>
        <w:t xml:space="preserve">/ </w:t>
      </w:r>
      <w:r w:rsidRPr="00935A51">
        <w:rPr>
          <w:rFonts w:ascii="Times New Roman" w:hAnsi="Times New Roman" w:cs="Times New Roman"/>
          <w:u w:val="single"/>
        </w:rPr>
        <w:t>Black</w:t>
      </w:r>
      <w:r w:rsidRPr="00935A51">
        <w:rPr>
          <w:rFonts w:ascii="Times New Roman" w:hAnsi="Times New Roman" w:cs="Times New Roman"/>
        </w:rPr>
        <w:t xml:space="preserve"> </w:t>
      </w:r>
      <w:r w:rsidR="007449BC" w:rsidRPr="00935A51">
        <w:rPr>
          <w:rFonts w:ascii="Times New Roman" w:hAnsi="Times New Roman" w:cs="Times New Roman"/>
        </w:rPr>
        <w:t xml:space="preserve">ink </w:t>
      </w:r>
      <w:r w:rsidRPr="00935A51">
        <w:rPr>
          <w:rFonts w:ascii="Times New Roman" w:hAnsi="Times New Roman" w:cs="Times New Roman"/>
        </w:rPr>
        <w:t>only</w:t>
      </w:r>
    </w:p>
    <w:p w14:paraId="45A19C12" w14:textId="77777777" w:rsidR="001A35E6" w:rsidRPr="00935A51" w:rsidRDefault="001A35E6" w:rsidP="0030491A">
      <w:pPr>
        <w:spacing w:line="240" w:lineRule="auto"/>
        <w:contextualSpacing/>
        <w:jc w:val="both"/>
        <w:rPr>
          <w:rFonts w:ascii="Times New Roman" w:hAnsi="Times New Roman" w:cs="Times New Roman"/>
        </w:rPr>
      </w:pPr>
      <w:r w:rsidRPr="00935A51">
        <w:rPr>
          <w:rFonts w:ascii="Times New Roman" w:hAnsi="Times New Roman" w:cs="Times New Roman"/>
        </w:rPr>
        <w:t>Pencils</w:t>
      </w:r>
    </w:p>
    <w:p w14:paraId="63ED3A53" w14:textId="77777777" w:rsidR="001A35E6" w:rsidRPr="00935A51" w:rsidRDefault="001A35E6" w:rsidP="0030491A">
      <w:pPr>
        <w:spacing w:line="240" w:lineRule="auto"/>
        <w:contextualSpacing/>
        <w:jc w:val="both"/>
        <w:rPr>
          <w:rFonts w:ascii="Times New Roman" w:hAnsi="Times New Roman" w:cs="Times New Roman"/>
        </w:rPr>
      </w:pPr>
      <w:r w:rsidRPr="00935A51">
        <w:rPr>
          <w:rFonts w:ascii="Times New Roman" w:hAnsi="Times New Roman" w:cs="Times New Roman"/>
        </w:rPr>
        <w:t>1.5” three-ring binder with 5 dividers</w:t>
      </w:r>
    </w:p>
    <w:p w14:paraId="1EE36F8D" w14:textId="77777777" w:rsidR="001A35E6" w:rsidRPr="00935A51" w:rsidRDefault="001A35E6" w:rsidP="0030491A">
      <w:pPr>
        <w:spacing w:line="240" w:lineRule="auto"/>
        <w:ind w:left="2160" w:hanging="2160"/>
        <w:contextualSpacing/>
        <w:jc w:val="both"/>
        <w:rPr>
          <w:rFonts w:ascii="Times New Roman" w:hAnsi="Times New Roman" w:cs="Times New Roman"/>
        </w:rPr>
      </w:pPr>
      <w:r w:rsidRPr="00935A51">
        <w:rPr>
          <w:rFonts w:ascii="Times New Roman" w:hAnsi="Times New Roman" w:cs="Times New Roman"/>
        </w:rPr>
        <w:t xml:space="preserve">3” x 5” index cards </w:t>
      </w:r>
      <w:r w:rsidR="00103BCD" w:rsidRPr="00935A51">
        <w:rPr>
          <w:rFonts w:ascii="Times New Roman" w:hAnsi="Times New Roman" w:cs="Times New Roman"/>
        </w:rPr>
        <w:tab/>
      </w:r>
      <w:r w:rsidRPr="00935A51">
        <w:rPr>
          <w:rFonts w:ascii="Times New Roman" w:hAnsi="Times New Roman" w:cs="Times New Roman"/>
        </w:rPr>
        <w:t xml:space="preserve"> </w:t>
      </w:r>
    </w:p>
    <w:p w14:paraId="163B2F32" w14:textId="77777777" w:rsidR="00892A81" w:rsidRPr="00935A51" w:rsidRDefault="00892A81" w:rsidP="0030491A">
      <w:pPr>
        <w:spacing w:line="240" w:lineRule="auto"/>
        <w:contextualSpacing/>
        <w:jc w:val="both"/>
        <w:rPr>
          <w:rFonts w:ascii="Times New Roman" w:hAnsi="Times New Roman" w:cs="Times New Roman"/>
          <w:b/>
          <w:u w:val="single"/>
        </w:rPr>
        <w:sectPr w:rsidR="00892A81" w:rsidRPr="00935A51" w:rsidSect="00BE59A2">
          <w:type w:val="continuous"/>
          <w:pgSz w:w="12240" w:h="15840"/>
          <w:pgMar w:top="720" w:right="720" w:bottom="540" w:left="990" w:header="720" w:footer="720" w:gutter="0"/>
          <w:cols w:num="2" w:space="720"/>
          <w:docGrid w:linePitch="360"/>
        </w:sectPr>
      </w:pPr>
    </w:p>
    <w:p w14:paraId="778E42C3" w14:textId="77777777" w:rsidR="001A0403" w:rsidRPr="00935A51" w:rsidRDefault="001A0403" w:rsidP="0030491A">
      <w:pPr>
        <w:spacing w:line="240" w:lineRule="auto"/>
        <w:contextualSpacing/>
        <w:jc w:val="both"/>
        <w:rPr>
          <w:rFonts w:ascii="Times New Roman" w:hAnsi="Times New Roman" w:cs="Times New Roman"/>
          <w:b/>
          <w:u w:val="single"/>
        </w:rPr>
      </w:pPr>
    </w:p>
    <w:p w14:paraId="27A43C7C" w14:textId="77777777" w:rsidR="00DB0C91" w:rsidRPr="00935A51" w:rsidRDefault="00DB0C91" w:rsidP="00935A51">
      <w:pPr>
        <w:spacing w:line="240" w:lineRule="auto"/>
        <w:ind w:left="270"/>
        <w:contextualSpacing/>
        <w:jc w:val="both"/>
        <w:rPr>
          <w:rFonts w:ascii="Times New Roman" w:hAnsi="Times New Roman" w:cs="Times New Roman"/>
          <w:b/>
          <w:u w:val="single"/>
        </w:rPr>
      </w:pPr>
      <w:r w:rsidRPr="00935A51">
        <w:rPr>
          <w:rFonts w:ascii="Times New Roman" w:hAnsi="Times New Roman" w:cs="Times New Roman"/>
          <w:b/>
          <w:u w:val="single"/>
        </w:rPr>
        <w:t>Texts</w:t>
      </w:r>
    </w:p>
    <w:p w14:paraId="62B12E72" w14:textId="64A52A25" w:rsidR="00DB0C91" w:rsidRPr="00935A51" w:rsidRDefault="00A33A44" w:rsidP="00935A51">
      <w:pPr>
        <w:spacing w:line="240" w:lineRule="auto"/>
        <w:ind w:left="270"/>
        <w:contextualSpacing/>
        <w:jc w:val="both"/>
        <w:rPr>
          <w:rFonts w:ascii="Times New Roman" w:hAnsi="Times New Roman" w:cs="Times New Roman"/>
        </w:rPr>
      </w:pPr>
      <w:r w:rsidRPr="00935A51">
        <w:rPr>
          <w:rFonts w:ascii="Times New Roman" w:hAnsi="Times New Roman" w:cs="Times New Roman"/>
        </w:rPr>
        <w:t xml:space="preserve">Holt and McDougal. </w:t>
      </w:r>
      <w:r w:rsidRPr="00935A51">
        <w:rPr>
          <w:rFonts w:ascii="Times New Roman" w:hAnsi="Times New Roman" w:cs="Times New Roman"/>
          <w:u w:val="single"/>
        </w:rPr>
        <w:t>Economics: Concepts and Choices</w:t>
      </w:r>
      <w:r w:rsidR="00892A81" w:rsidRPr="00935A51">
        <w:rPr>
          <w:rFonts w:ascii="Times New Roman" w:hAnsi="Times New Roman" w:cs="Times New Roman"/>
        </w:rPr>
        <w:tab/>
        <w:t>Price: $110.00</w:t>
      </w:r>
    </w:p>
    <w:p w14:paraId="0829B642" w14:textId="77777777" w:rsidR="000A5777" w:rsidRPr="00935A51" w:rsidRDefault="000A5777" w:rsidP="00935A51">
      <w:pPr>
        <w:spacing w:line="240" w:lineRule="auto"/>
        <w:ind w:left="270"/>
        <w:contextualSpacing/>
        <w:jc w:val="both"/>
        <w:rPr>
          <w:rFonts w:ascii="Times New Roman" w:hAnsi="Times New Roman" w:cs="Times New Roman"/>
          <w:b/>
          <w:u w:val="single"/>
        </w:rPr>
      </w:pPr>
    </w:p>
    <w:p w14:paraId="4341B860" w14:textId="77777777" w:rsidR="006B5645" w:rsidRPr="00935A51" w:rsidRDefault="001A0403" w:rsidP="00935A51">
      <w:pPr>
        <w:spacing w:line="240" w:lineRule="auto"/>
        <w:ind w:left="270"/>
        <w:contextualSpacing/>
        <w:jc w:val="both"/>
        <w:rPr>
          <w:rFonts w:ascii="Times New Roman" w:hAnsi="Times New Roman" w:cs="Times New Roman"/>
          <w:b/>
          <w:u w:val="single"/>
        </w:rPr>
      </w:pPr>
      <w:r w:rsidRPr="00935A51">
        <w:rPr>
          <w:rFonts w:ascii="Times New Roman" w:hAnsi="Times New Roman" w:cs="Times New Roman"/>
          <w:b/>
          <w:u w:val="single"/>
        </w:rPr>
        <w:t>Methodology</w:t>
      </w:r>
    </w:p>
    <w:p w14:paraId="4B4B0FC5" w14:textId="77777777" w:rsidR="001A0403" w:rsidRPr="00935A51" w:rsidRDefault="001A0403" w:rsidP="00935A51">
      <w:pPr>
        <w:spacing w:line="240" w:lineRule="auto"/>
        <w:ind w:left="270"/>
        <w:contextualSpacing/>
        <w:jc w:val="both"/>
        <w:rPr>
          <w:rFonts w:ascii="Times New Roman" w:hAnsi="Times New Roman" w:cs="Times New Roman"/>
          <w:u w:val="single"/>
        </w:rPr>
      </w:pPr>
      <w:r w:rsidRPr="00935A51">
        <w:rPr>
          <w:rFonts w:ascii="Times New Roman" w:hAnsi="Times New Roman" w:cs="Times New Roman"/>
        </w:rPr>
        <w:t>The class will revolve around the use of discussions, mini-lectures, group projects, investigations, presentations, and debates.  Audiovisual materials, films, movies, and computer technology will be used when necessary. Be prepared to be creative and independent thinkers in this class!</w:t>
      </w:r>
    </w:p>
    <w:p w14:paraId="19A8CAB1" w14:textId="77777777" w:rsidR="0008239D" w:rsidRPr="00935A51" w:rsidRDefault="0008239D" w:rsidP="00935A51">
      <w:pPr>
        <w:spacing w:line="240" w:lineRule="auto"/>
        <w:ind w:left="270"/>
        <w:contextualSpacing/>
        <w:jc w:val="both"/>
        <w:rPr>
          <w:rFonts w:ascii="Times New Roman" w:hAnsi="Times New Roman" w:cs="Times New Roman"/>
          <w:b/>
          <w:u w:val="single"/>
        </w:rPr>
      </w:pPr>
    </w:p>
    <w:p w14:paraId="4339C019" w14:textId="24D68C8C" w:rsidR="00935A51" w:rsidRPr="001E7DDD" w:rsidRDefault="00935A51" w:rsidP="00935A51">
      <w:pPr>
        <w:spacing w:line="240" w:lineRule="auto"/>
        <w:ind w:left="270"/>
        <w:contextualSpacing/>
        <w:jc w:val="both"/>
        <w:rPr>
          <w:rFonts w:ascii="Times New Roman" w:hAnsi="Times New Roman" w:cs="Times New Roman"/>
          <w:b/>
        </w:rPr>
      </w:pPr>
      <w:r w:rsidRPr="001E7DDD">
        <w:rPr>
          <w:rFonts w:ascii="Times New Roman" w:hAnsi="Times New Roman" w:cs="Times New Roman"/>
          <w:b/>
          <w:u w:val="single"/>
        </w:rPr>
        <w:t>Projects</w:t>
      </w:r>
      <w:r w:rsidRPr="001E7DDD">
        <w:rPr>
          <w:rFonts w:ascii="Times New Roman" w:hAnsi="Times New Roman" w:cs="Times New Roman"/>
          <w:b/>
        </w:rPr>
        <w:t xml:space="preserve">:  </w:t>
      </w:r>
      <w:r w:rsidRPr="001E7DDD">
        <w:rPr>
          <w:rFonts w:ascii="Times New Roman" w:hAnsi="Times New Roman" w:cs="Times New Roman"/>
        </w:rPr>
        <w:t xml:space="preserve">Students will choose </w:t>
      </w:r>
      <w:r w:rsidRPr="001E7DDD">
        <w:rPr>
          <w:rFonts w:ascii="Times New Roman" w:hAnsi="Times New Roman" w:cs="Times New Roman"/>
          <w:u w:val="single"/>
        </w:rPr>
        <w:t>ONE</w:t>
      </w:r>
      <w:r w:rsidRPr="001E7DDD">
        <w:rPr>
          <w:rFonts w:ascii="Times New Roman" w:hAnsi="Times New Roman" w:cs="Times New Roman"/>
        </w:rPr>
        <w:t xml:space="preserve"> of the available </w:t>
      </w:r>
      <w:r>
        <w:rPr>
          <w:rFonts w:ascii="Times New Roman" w:hAnsi="Times New Roman" w:cs="Times New Roman"/>
        </w:rPr>
        <w:t>economic</w:t>
      </w:r>
      <w:r w:rsidRPr="001E7DDD">
        <w:rPr>
          <w:rFonts w:ascii="Times New Roman" w:hAnsi="Times New Roman" w:cs="Times New Roman"/>
        </w:rPr>
        <w:t xml:space="preserve"> projects </w:t>
      </w:r>
      <w:r>
        <w:rPr>
          <w:rFonts w:ascii="Times New Roman" w:hAnsi="Times New Roman" w:cs="Times New Roman"/>
        </w:rPr>
        <w:t xml:space="preserve">located </w:t>
      </w:r>
      <w:r w:rsidRPr="001E7DDD">
        <w:rPr>
          <w:rFonts w:ascii="Times New Roman" w:hAnsi="Times New Roman" w:cs="Times New Roman"/>
        </w:rPr>
        <w:t>on canvas</w:t>
      </w:r>
      <w:r>
        <w:rPr>
          <w:rFonts w:ascii="Times New Roman" w:hAnsi="Times New Roman" w:cs="Times New Roman"/>
        </w:rPr>
        <w:t>. The project will be due no later than D</w:t>
      </w:r>
      <w:r w:rsidRPr="001E7DDD">
        <w:rPr>
          <w:rFonts w:ascii="Times New Roman" w:hAnsi="Times New Roman" w:cs="Times New Roman"/>
        </w:rPr>
        <w:t>ecember 16</w:t>
      </w:r>
      <w:r w:rsidRPr="001E7DDD">
        <w:rPr>
          <w:rFonts w:ascii="Times New Roman" w:hAnsi="Times New Roman" w:cs="Times New Roman"/>
          <w:vertAlign w:val="superscript"/>
        </w:rPr>
        <w:t>th</w:t>
      </w:r>
      <w:r w:rsidRPr="001E7DDD">
        <w:rPr>
          <w:rFonts w:ascii="Times New Roman" w:hAnsi="Times New Roman" w:cs="Times New Roman"/>
        </w:rPr>
        <w:t xml:space="preserve">. </w:t>
      </w:r>
      <w:r w:rsidRPr="001E7DDD">
        <w:rPr>
          <w:rFonts w:ascii="Times New Roman" w:hAnsi="Times New Roman" w:cs="Times New Roman"/>
          <w:b/>
        </w:rPr>
        <w:t xml:space="preserve"> </w:t>
      </w:r>
    </w:p>
    <w:p w14:paraId="198B576D" w14:textId="77777777" w:rsidR="00935A51" w:rsidRPr="001E7DDD" w:rsidRDefault="00935A51" w:rsidP="00935A51">
      <w:pPr>
        <w:spacing w:line="240" w:lineRule="auto"/>
        <w:ind w:left="270"/>
        <w:contextualSpacing/>
        <w:jc w:val="both"/>
        <w:rPr>
          <w:rFonts w:ascii="Times New Roman" w:hAnsi="Times New Roman" w:cs="Times New Roman"/>
          <w:b/>
        </w:rPr>
      </w:pPr>
    </w:p>
    <w:p w14:paraId="11A5A9FF" w14:textId="77777777" w:rsidR="00935A51" w:rsidRPr="001E7DDD" w:rsidRDefault="00935A51" w:rsidP="00935A51">
      <w:pPr>
        <w:spacing w:before="30" w:after="15" w:line="240" w:lineRule="auto"/>
        <w:ind w:left="270"/>
        <w:contextualSpacing/>
        <w:jc w:val="both"/>
        <w:rPr>
          <w:rFonts w:ascii="Times New Roman" w:hAnsi="Times New Roman" w:cs="Times New Roman"/>
          <w:color w:val="000000"/>
        </w:rPr>
      </w:pPr>
      <w:r w:rsidRPr="001E7DDD">
        <w:rPr>
          <w:rFonts w:ascii="Times New Roman" w:hAnsi="Times New Roman" w:cs="Times New Roman"/>
          <w:b/>
          <w:bCs/>
          <w:color w:val="000000"/>
          <w:kern w:val="36"/>
          <w:u w:val="single"/>
        </w:rPr>
        <w:t>Class Rules/ Expectations</w:t>
      </w:r>
    </w:p>
    <w:p w14:paraId="1B77545C" w14:textId="77777777" w:rsidR="00935A51" w:rsidRPr="00811694" w:rsidRDefault="00935A51" w:rsidP="00935A51">
      <w:pPr>
        <w:pStyle w:val="ListParagraph"/>
        <w:numPr>
          <w:ilvl w:val="0"/>
          <w:numId w:val="18"/>
        </w:numPr>
        <w:spacing w:before="30" w:after="15" w:line="240" w:lineRule="auto"/>
        <w:ind w:left="270" w:firstLine="0"/>
        <w:jc w:val="both"/>
        <w:rPr>
          <w:rFonts w:ascii="Times New Roman" w:hAnsi="Times New Roman" w:cs="Times New Roman"/>
          <w:b/>
          <w:color w:val="000000"/>
          <w:u w:val="single"/>
        </w:rPr>
      </w:pPr>
      <w:r w:rsidRPr="00811694">
        <w:rPr>
          <w:rFonts w:ascii="Times New Roman" w:hAnsi="Times New Roman" w:cs="Times New Roman"/>
          <w:b/>
          <w:bCs/>
          <w:color w:val="000000"/>
          <w:u w:val="single"/>
        </w:rPr>
        <w:t>Be Ready</w:t>
      </w:r>
      <w:r w:rsidRPr="00811694">
        <w:rPr>
          <w:rFonts w:ascii="Times New Roman" w:hAnsi="Times New Roman" w:cs="Times New Roman"/>
          <w:b/>
          <w:bCs/>
          <w:color w:val="000000"/>
        </w:rPr>
        <w:t>!</w:t>
      </w:r>
      <w:r>
        <w:rPr>
          <w:rFonts w:ascii="Times New Roman" w:hAnsi="Times New Roman" w:cs="Times New Roman"/>
          <w:color w:val="000000"/>
        </w:rPr>
        <w:t xml:space="preserve"> </w:t>
      </w:r>
      <w:r w:rsidRPr="001E7DDD">
        <w:rPr>
          <w:rFonts w:ascii="Times New Roman" w:hAnsi="Times New Roman" w:cs="Times New Roman"/>
          <w:color w:val="000000"/>
        </w:rPr>
        <w:t xml:space="preserve">Be on time and prepared for class. </w:t>
      </w:r>
    </w:p>
    <w:p w14:paraId="4BEC1427" w14:textId="77777777" w:rsidR="00935A51" w:rsidRPr="001E7DDD" w:rsidRDefault="00935A51" w:rsidP="00935A51">
      <w:pPr>
        <w:pStyle w:val="ListParagraph"/>
        <w:numPr>
          <w:ilvl w:val="0"/>
          <w:numId w:val="18"/>
        </w:numPr>
        <w:spacing w:before="30" w:after="15" w:line="240" w:lineRule="auto"/>
        <w:ind w:left="270" w:firstLine="0"/>
        <w:jc w:val="both"/>
        <w:rPr>
          <w:rFonts w:ascii="Times New Roman" w:hAnsi="Times New Roman" w:cs="Times New Roman"/>
          <w:b/>
          <w:color w:val="000000"/>
          <w:u w:val="single"/>
        </w:rPr>
      </w:pPr>
      <w:r>
        <w:rPr>
          <w:rFonts w:ascii="Times New Roman" w:hAnsi="Times New Roman" w:cs="Times New Roman"/>
          <w:b/>
          <w:bCs/>
          <w:color w:val="000000"/>
          <w:u w:val="single"/>
        </w:rPr>
        <w:t>Be Respectful</w:t>
      </w:r>
      <w:r w:rsidRPr="00811694">
        <w:rPr>
          <w:rFonts w:ascii="Times New Roman" w:hAnsi="Times New Roman" w:cs="Times New Roman"/>
          <w:b/>
          <w:bCs/>
          <w:color w:val="000000"/>
        </w:rPr>
        <w:t>!</w:t>
      </w:r>
      <w:r>
        <w:rPr>
          <w:rFonts w:ascii="Times New Roman" w:hAnsi="Times New Roman" w:cs="Times New Roman"/>
          <w:color w:val="000000"/>
        </w:rPr>
        <w:t xml:space="preserve"> Treat each other with kindness and consideration. No bullying ever!</w:t>
      </w:r>
    </w:p>
    <w:p w14:paraId="3ACE07FE" w14:textId="77777777" w:rsidR="00935A51" w:rsidRPr="001E7DDD" w:rsidRDefault="00935A51" w:rsidP="00935A51">
      <w:pPr>
        <w:pStyle w:val="ListParagraph"/>
        <w:numPr>
          <w:ilvl w:val="0"/>
          <w:numId w:val="18"/>
        </w:numPr>
        <w:spacing w:before="30" w:after="15" w:line="240" w:lineRule="auto"/>
        <w:ind w:left="270" w:firstLine="0"/>
        <w:jc w:val="both"/>
        <w:rPr>
          <w:rFonts w:ascii="Times New Roman" w:hAnsi="Times New Roman" w:cs="Times New Roman"/>
          <w:b/>
          <w:color w:val="000000"/>
          <w:u w:val="single"/>
        </w:rPr>
      </w:pPr>
      <w:r>
        <w:rPr>
          <w:rFonts w:ascii="Times New Roman" w:hAnsi="Times New Roman" w:cs="Times New Roman"/>
          <w:b/>
          <w:color w:val="000000"/>
          <w:u w:val="single"/>
        </w:rPr>
        <w:t>Be Responsible</w:t>
      </w:r>
      <w:r w:rsidRPr="00811694">
        <w:rPr>
          <w:rFonts w:ascii="Times New Roman" w:hAnsi="Times New Roman" w:cs="Times New Roman"/>
          <w:b/>
          <w:color w:val="000000"/>
        </w:rPr>
        <w:t>!</w:t>
      </w:r>
      <w:r w:rsidRPr="00811694">
        <w:rPr>
          <w:rFonts w:ascii="Times New Roman" w:hAnsi="Times New Roman" w:cs="Times New Roman"/>
          <w:bCs/>
          <w:color w:val="000000"/>
        </w:rPr>
        <w:t xml:space="preserve"> Take responsibility for your own actions and </w:t>
      </w:r>
      <w:r>
        <w:rPr>
          <w:rFonts w:ascii="Times New Roman" w:hAnsi="Times New Roman" w:cs="Times New Roman"/>
          <w:bCs/>
          <w:color w:val="000000"/>
        </w:rPr>
        <w:t>clean up after yourself</w:t>
      </w:r>
      <w:r w:rsidRPr="00811694">
        <w:rPr>
          <w:rFonts w:ascii="Times New Roman" w:hAnsi="Times New Roman" w:cs="Times New Roman"/>
          <w:bCs/>
          <w:color w:val="000000"/>
        </w:rPr>
        <w:t xml:space="preserve">. </w:t>
      </w:r>
    </w:p>
    <w:p w14:paraId="0D155D5D" w14:textId="77777777" w:rsidR="00935A51" w:rsidRPr="001E7DDD" w:rsidRDefault="00935A51" w:rsidP="00935A51">
      <w:pPr>
        <w:pStyle w:val="ListParagraph"/>
        <w:numPr>
          <w:ilvl w:val="0"/>
          <w:numId w:val="18"/>
        </w:numPr>
        <w:spacing w:before="30" w:after="15" w:line="240" w:lineRule="auto"/>
        <w:ind w:left="270" w:firstLine="0"/>
        <w:jc w:val="both"/>
        <w:rPr>
          <w:rFonts w:ascii="Times New Roman" w:hAnsi="Times New Roman" w:cs="Times New Roman"/>
          <w:b/>
          <w:color w:val="000000"/>
          <w:u w:val="single"/>
        </w:rPr>
      </w:pPr>
      <w:r w:rsidRPr="001E7DDD">
        <w:rPr>
          <w:rFonts w:ascii="Times New Roman" w:hAnsi="Times New Roman" w:cs="Times New Roman"/>
          <w:b/>
          <w:bCs/>
          <w:color w:val="000000"/>
          <w:u w:val="single"/>
        </w:rPr>
        <w:t>NO</w:t>
      </w:r>
      <w:r w:rsidRPr="001E7DDD">
        <w:rPr>
          <w:rFonts w:ascii="Times New Roman" w:hAnsi="Times New Roman" w:cs="Times New Roman"/>
          <w:b/>
          <w:bCs/>
          <w:color w:val="000000"/>
        </w:rPr>
        <w:t xml:space="preserve"> </w:t>
      </w:r>
      <w:r w:rsidRPr="001E7DDD">
        <w:rPr>
          <w:rFonts w:ascii="Times New Roman" w:hAnsi="Times New Roman" w:cs="Times New Roman"/>
          <w:b/>
          <w:bCs/>
          <w:color w:val="000000"/>
          <w:u w:val="single"/>
        </w:rPr>
        <w:t>FOOD</w:t>
      </w:r>
      <w:r w:rsidRPr="001E7DDD">
        <w:rPr>
          <w:rFonts w:ascii="Times New Roman" w:hAnsi="Times New Roman" w:cs="Times New Roman"/>
          <w:color w:val="000000"/>
        </w:rPr>
        <w:t xml:space="preserve"> in the classroom! You may have a drink </w:t>
      </w:r>
      <w:r>
        <w:rPr>
          <w:rFonts w:ascii="Times New Roman" w:hAnsi="Times New Roman" w:cs="Times New Roman"/>
          <w:color w:val="000000"/>
        </w:rPr>
        <w:t>provided</w:t>
      </w:r>
      <w:r w:rsidRPr="001E7DDD">
        <w:rPr>
          <w:rFonts w:ascii="Times New Roman" w:hAnsi="Times New Roman" w:cs="Times New Roman"/>
          <w:color w:val="000000"/>
        </w:rPr>
        <w:t xml:space="preserve"> it ha</w:t>
      </w:r>
      <w:r>
        <w:rPr>
          <w:rFonts w:ascii="Times New Roman" w:hAnsi="Times New Roman" w:cs="Times New Roman"/>
          <w:color w:val="000000"/>
        </w:rPr>
        <w:t>s</w:t>
      </w:r>
      <w:r w:rsidRPr="001E7DDD">
        <w:rPr>
          <w:rFonts w:ascii="Times New Roman" w:hAnsi="Times New Roman" w:cs="Times New Roman"/>
          <w:color w:val="000000"/>
        </w:rPr>
        <w:t xml:space="preserve"> a lid on it.</w:t>
      </w:r>
      <w:r>
        <w:rPr>
          <w:rFonts w:ascii="Times New Roman" w:hAnsi="Times New Roman" w:cs="Times New Roman"/>
          <w:color w:val="000000"/>
        </w:rPr>
        <w:t xml:space="preserve"> (</w:t>
      </w:r>
      <w:r w:rsidRPr="00811694">
        <w:rPr>
          <w:rFonts w:ascii="Times New Roman" w:hAnsi="Times New Roman" w:cs="Times New Roman"/>
          <w:b/>
          <w:bCs/>
          <w:color w:val="000000"/>
        </w:rPr>
        <w:t>Severe medical allergy for this</w:t>
      </w:r>
      <w:r>
        <w:rPr>
          <w:rFonts w:ascii="Times New Roman" w:hAnsi="Times New Roman" w:cs="Times New Roman"/>
          <w:b/>
          <w:bCs/>
          <w:color w:val="000000"/>
        </w:rPr>
        <w:t>!</w:t>
      </w:r>
      <w:r>
        <w:rPr>
          <w:rFonts w:ascii="Times New Roman" w:hAnsi="Times New Roman" w:cs="Times New Roman"/>
          <w:color w:val="000000"/>
        </w:rPr>
        <w:t>)</w:t>
      </w:r>
    </w:p>
    <w:p w14:paraId="07AB7435" w14:textId="77777777" w:rsidR="00935A51" w:rsidRPr="001E7DDD" w:rsidRDefault="00935A51" w:rsidP="00935A51">
      <w:pPr>
        <w:spacing w:line="240" w:lineRule="auto"/>
        <w:ind w:left="270"/>
        <w:contextualSpacing/>
        <w:jc w:val="both"/>
        <w:rPr>
          <w:rFonts w:ascii="Times New Roman" w:hAnsi="Times New Roman" w:cs="Times New Roman"/>
          <w:b/>
          <w:color w:val="000000"/>
          <w:u w:val="single"/>
        </w:rPr>
      </w:pPr>
    </w:p>
    <w:p w14:paraId="5795CA4D" w14:textId="77777777" w:rsidR="00935A51" w:rsidRPr="001E7DDD" w:rsidRDefault="00935A51" w:rsidP="00935A51">
      <w:pPr>
        <w:spacing w:line="240" w:lineRule="auto"/>
        <w:ind w:left="270"/>
        <w:contextualSpacing/>
        <w:jc w:val="both"/>
        <w:rPr>
          <w:rFonts w:ascii="Times New Roman" w:hAnsi="Times New Roman" w:cs="Times New Roman"/>
          <w:b/>
          <w:color w:val="000000"/>
          <w:u w:val="single"/>
        </w:rPr>
      </w:pPr>
      <w:r w:rsidRPr="001E7DDD">
        <w:rPr>
          <w:rFonts w:ascii="Times New Roman" w:hAnsi="Times New Roman" w:cs="Times New Roman"/>
          <w:b/>
          <w:color w:val="000000"/>
          <w:u w:val="single"/>
        </w:rPr>
        <w:t>Disciplinary Progression</w:t>
      </w:r>
    </w:p>
    <w:p w14:paraId="287EDCE4" w14:textId="77777777" w:rsidR="00935A51" w:rsidRPr="001E7DDD" w:rsidRDefault="00935A51" w:rsidP="00935A51">
      <w:pPr>
        <w:numPr>
          <w:ilvl w:val="0"/>
          <w:numId w:val="17"/>
        </w:numPr>
        <w:spacing w:after="0" w:line="240" w:lineRule="auto"/>
        <w:ind w:left="270" w:firstLine="0"/>
        <w:contextualSpacing/>
        <w:jc w:val="both"/>
        <w:rPr>
          <w:rFonts w:ascii="Times New Roman" w:hAnsi="Times New Roman" w:cs="Times New Roman"/>
          <w:color w:val="000000"/>
        </w:rPr>
        <w:sectPr w:rsidR="00935A51" w:rsidRPr="001E7DDD" w:rsidSect="00935A51">
          <w:type w:val="continuous"/>
          <w:pgSz w:w="12240" w:h="15840"/>
          <w:pgMar w:top="720" w:right="720" w:bottom="540" w:left="720" w:header="720" w:footer="720" w:gutter="0"/>
          <w:cols w:space="720"/>
          <w:docGrid w:linePitch="360"/>
        </w:sectPr>
      </w:pPr>
    </w:p>
    <w:p w14:paraId="25ECE667" w14:textId="77777777" w:rsidR="00935A51" w:rsidRPr="001E7DDD" w:rsidRDefault="00935A51" w:rsidP="00935A51">
      <w:pPr>
        <w:numPr>
          <w:ilvl w:val="0"/>
          <w:numId w:val="17"/>
        </w:numPr>
        <w:spacing w:after="0" w:line="240" w:lineRule="auto"/>
        <w:ind w:left="270" w:firstLine="0"/>
        <w:contextualSpacing/>
        <w:jc w:val="both"/>
        <w:rPr>
          <w:rFonts w:ascii="Times New Roman" w:hAnsi="Times New Roman" w:cs="Times New Roman"/>
          <w:color w:val="000000"/>
          <w:u w:val="single"/>
        </w:rPr>
      </w:pPr>
      <w:r w:rsidRPr="001E7DDD">
        <w:rPr>
          <w:rFonts w:ascii="Times New Roman" w:hAnsi="Times New Roman" w:cs="Times New Roman"/>
          <w:color w:val="000000"/>
        </w:rPr>
        <w:t>Warning</w:t>
      </w:r>
    </w:p>
    <w:p w14:paraId="0C4FD384" w14:textId="77777777" w:rsidR="00935A51" w:rsidRPr="001E7DDD" w:rsidRDefault="00935A51" w:rsidP="00935A51">
      <w:pPr>
        <w:numPr>
          <w:ilvl w:val="0"/>
          <w:numId w:val="17"/>
        </w:numPr>
        <w:spacing w:after="0" w:line="240" w:lineRule="auto"/>
        <w:ind w:left="270" w:firstLine="0"/>
        <w:contextualSpacing/>
        <w:jc w:val="both"/>
        <w:rPr>
          <w:rFonts w:ascii="Times New Roman" w:hAnsi="Times New Roman" w:cs="Times New Roman"/>
          <w:color w:val="000000"/>
          <w:u w:val="single"/>
        </w:rPr>
      </w:pPr>
      <w:r w:rsidRPr="001E7DDD">
        <w:rPr>
          <w:rFonts w:ascii="Times New Roman" w:hAnsi="Times New Roman" w:cs="Times New Roman"/>
          <w:color w:val="000000"/>
        </w:rPr>
        <w:t>Student conference/ Contact parent</w:t>
      </w:r>
    </w:p>
    <w:p w14:paraId="6D72171D" w14:textId="77777777" w:rsidR="00935A51" w:rsidRPr="001E7DDD" w:rsidRDefault="00935A51" w:rsidP="00935A51">
      <w:pPr>
        <w:numPr>
          <w:ilvl w:val="0"/>
          <w:numId w:val="17"/>
        </w:numPr>
        <w:spacing w:after="0" w:line="240" w:lineRule="auto"/>
        <w:ind w:left="270" w:firstLine="0"/>
        <w:contextualSpacing/>
        <w:jc w:val="both"/>
        <w:rPr>
          <w:rFonts w:ascii="Times New Roman" w:hAnsi="Times New Roman" w:cs="Times New Roman"/>
          <w:color w:val="000000"/>
          <w:u w:val="single"/>
        </w:rPr>
      </w:pPr>
      <w:r w:rsidRPr="001E7DDD">
        <w:rPr>
          <w:rFonts w:ascii="Times New Roman" w:hAnsi="Times New Roman" w:cs="Times New Roman"/>
          <w:color w:val="000000"/>
        </w:rPr>
        <w:t>Detention</w:t>
      </w:r>
    </w:p>
    <w:p w14:paraId="4CED9B29" w14:textId="77777777" w:rsidR="00935A51" w:rsidRPr="001E7DDD" w:rsidRDefault="00935A51" w:rsidP="00935A51">
      <w:pPr>
        <w:numPr>
          <w:ilvl w:val="0"/>
          <w:numId w:val="17"/>
        </w:numPr>
        <w:spacing w:after="0" w:line="240" w:lineRule="auto"/>
        <w:ind w:left="270" w:firstLine="0"/>
        <w:contextualSpacing/>
        <w:jc w:val="both"/>
        <w:rPr>
          <w:rFonts w:ascii="Times New Roman" w:hAnsi="Times New Roman" w:cs="Times New Roman"/>
          <w:color w:val="000000"/>
          <w:u w:val="single"/>
        </w:rPr>
      </w:pPr>
      <w:r w:rsidRPr="001E7DDD">
        <w:rPr>
          <w:rFonts w:ascii="Times New Roman" w:hAnsi="Times New Roman" w:cs="Times New Roman"/>
          <w:color w:val="000000"/>
        </w:rPr>
        <w:t xml:space="preserve">Discipline referral </w:t>
      </w:r>
    </w:p>
    <w:p w14:paraId="526655D3" w14:textId="77777777" w:rsidR="00935A51" w:rsidRPr="001E7DDD" w:rsidRDefault="00935A51" w:rsidP="00935A51">
      <w:pPr>
        <w:spacing w:line="240" w:lineRule="auto"/>
        <w:ind w:left="270"/>
        <w:contextualSpacing/>
        <w:jc w:val="both"/>
        <w:rPr>
          <w:rFonts w:ascii="Times New Roman" w:hAnsi="Times New Roman" w:cs="Times New Roman"/>
          <w:b/>
          <w:u w:val="single"/>
        </w:rPr>
        <w:sectPr w:rsidR="00935A51" w:rsidRPr="001E7DDD" w:rsidSect="00935A51">
          <w:type w:val="continuous"/>
          <w:pgSz w:w="12240" w:h="15840"/>
          <w:pgMar w:top="720" w:right="720" w:bottom="540" w:left="720" w:header="720" w:footer="720" w:gutter="0"/>
          <w:cols w:num="2" w:space="720"/>
          <w:docGrid w:linePitch="360"/>
        </w:sectPr>
      </w:pPr>
    </w:p>
    <w:p w14:paraId="3AF76901" w14:textId="77777777" w:rsidR="00935A51" w:rsidRPr="001E7DDD" w:rsidRDefault="00935A51" w:rsidP="00935A51">
      <w:pPr>
        <w:spacing w:line="240" w:lineRule="auto"/>
        <w:ind w:left="270"/>
        <w:contextualSpacing/>
        <w:jc w:val="both"/>
        <w:rPr>
          <w:rFonts w:ascii="Times New Roman" w:hAnsi="Times New Roman" w:cs="Times New Roman"/>
          <w:b/>
          <w:u w:val="single"/>
        </w:rPr>
      </w:pPr>
    </w:p>
    <w:p w14:paraId="40840DAD" w14:textId="77777777" w:rsidR="00935A51" w:rsidRPr="001E7DDD" w:rsidRDefault="00935A51" w:rsidP="00935A51">
      <w:pPr>
        <w:spacing w:line="240" w:lineRule="auto"/>
        <w:ind w:left="270"/>
        <w:contextualSpacing/>
        <w:jc w:val="both"/>
        <w:rPr>
          <w:rFonts w:ascii="Times New Roman" w:hAnsi="Times New Roman" w:cs="Times New Roman"/>
          <w:b/>
        </w:rPr>
      </w:pPr>
      <w:r w:rsidRPr="001E7DDD">
        <w:rPr>
          <w:rFonts w:ascii="Times New Roman" w:hAnsi="Times New Roman" w:cs="Times New Roman"/>
          <w:b/>
          <w:u w:val="single"/>
        </w:rPr>
        <w:t>Bell Work/ Essential Questions</w:t>
      </w:r>
      <w:r w:rsidRPr="001E7DDD">
        <w:rPr>
          <w:rFonts w:ascii="Times New Roman" w:hAnsi="Times New Roman" w:cs="Times New Roman"/>
          <w:b/>
        </w:rPr>
        <w:t xml:space="preserve"> </w:t>
      </w:r>
    </w:p>
    <w:p w14:paraId="250D762C"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 xml:space="preserve">Essential Questions will be required at the beginning of each class. </w:t>
      </w:r>
    </w:p>
    <w:p w14:paraId="107B4509" w14:textId="77777777" w:rsidR="00935A51" w:rsidRPr="001E7DDD" w:rsidRDefault="00935A51" w:rsidP="00935A51">
      <w:pPr>
        <w:spacing w:line="240" w:lineRule="auto"/>
        <w:ind w:left="270"/>
        <w:contextualSpacing/>
        <w:jc w:val="both"/>
        <w:rPr>
          <w:rFonts w:ascii="Times New Roman" w:hAnsi="Times New Roman" w:cs="Times New Roman"/>
          <w:b/>
          <w:u w:val="single"/>
        </w:rPr>
      </w:pPr>
    </w:p>
    <w:p w14:paraId="641435F2"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b/>
          <w:u w:val="single"/>
        </w:rPr>
        <w:t>Paper Headings</w:t>
      </w:r>
    </w:p>
    <w:p w14:paraId="76667049"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Every submission for a grade must include the following at the top of the page:</w:t>
      </w:r>
    </w:p>
    <w:p w14:paraId="52EE8586" w14:textId="77777777" w:rsidR="00935A51" w:rsidRPr="001E7DDD" w:rsidRDefault="00935A51" w:rsidP="00935A51">
      <w:pPr>
        <w:spacing w:line="240" w:lineRule="auto"/>
        <w:ind w:left="270"/>
        <w:contextualSpacing/>
        <w:jc w:val="both"/>
        <w:rPr>
          <w:rFonts w:ascii="Times New Roman" w:hAnsi="Times New Roman" w:cs="Times New Roman"/>
        </w:rPr>
        <w:sectPr w:rsidR="00935A51" w:rsidRPr="001E7DDD" w:rsidSect="00935A51">
          <w:type w:val="continuous"/>
          <w:pgSz w:w="12240" w:h="15840"/>
          <w:pgMar w:top="720" w:right="720" w:bottom="540" w:left="720" w:header="720" w:footer="720" w:gutter="0"/>
          <w:cols w:space="720"/>
          <w:docGrid w:linePitch="360"/>
        </w:sectPr>
      </w:pPr>
    </w:p>
    <w:p w14:paraId="238539D4"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Name</w:t>
      </w:r>
    </w:p>
    <w:p w14:paraId="49082CD1"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Date</w:t>
      </w:r>
    </w:p>
    <w:p w14:paraId="59AC2D9C"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Block</w:t>
      </w:r>
    </w:p>
    <w:p w14:paraId="3D5E91CA"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Title of Assignment</w:t>
      </w:r>
    </w:p>
    <w:p w14:paraId="700BBD3C" w14:textId="77777777" w:rsidR="00935A51" w:rsidRPr="001E7DDD" w:rsidRDefault="00935A51" w:rsidP="00935A51">
      <w:pPr>
        <w:pStyle w:val="ListParagraph"/>
        <w:numPr>
          <w:ilvl w:val="0"/>
          <w:numId w:val="20"/>
        </w:numPr>
        <w:spacing w:line="240" w:lineRule="auto"/>
        <w:ind w:left="270" w:firstLine="0"/>
        <w:jc w:val="both"/>
        <w:rPr>
          <w:rFonts w:ascii="Times New Roman" w:hAnsi="Times New Roman" w:cs="Times New Roman"/>
          <w:i/>
        </w:rPr>
        <w:sectPr w:rsidR="00935A51" w:rsidRPr="001E7DDD" w:rsidSect="00935A51">
          <w:type w:val="continuous"/>
          <w:pgSz w:w="12240" w:h="15840"/>
          <w:pgMar w:top="720" w:right="720" w:bottom="540" w:left="720" w:header="720" w:footer="720" w:gutter="0"/>
          <w:cols w:num="2" w:space="720"/>
          <w:docGrid w:linePitch="360"/>
        </w:sectPr>
      </w:pPr>
    </w:p>
    <w:p w14:paraId="0D67923F" w14:textId="77777777" w:rsidR="00935A51" w:rsidRPr="001E7DDD" w:rsidRDefault="00935A51" w:rsidP="00935A51">
      <w:pPr>
        <w:pStyle w:val="ListParagraph"/>
        <w:numPr>
          <w:ilvl w:val="0"/>
          <w:numId w:val="20"/>
        </w:numPr>
        <w:spacing w:line="240" w:lineRule="auto"/>
        <w:ind w:left="270" w:firstLine="0"/>
        <w:jc w:val="both"/>
        <w:rPr>
          <w:rFonts w:ascii="Times New Roman" w:hAnsi="Times New Roman" w:cs="Times New Roman"/>
          <w:i/>
        </w:rPr>
      </w:pPr>
      <w:r w:rsidRPr="001E7DDD">
        <w:rPr>
          <w:rFonts w:ascii="Times New Roman" w:hAnsi="Times New Roman" w:cs="Times New Roman"/>
          <w:i/>
        </w:rPr>
        <w:t>Loss of 5 points for failure to list all required information at the top of your paper</w:t>
      </w:r>
    </w:p>
    <w:p w14:paraId="596240A5" w14:textId="77777777" w:rsidR="00935A51" w:rsidRPr="001E7DDD" w:rsidRDefault="00935A51" w:rsidP="00935A51">
      <w:pPr>
        <w:pStyle w:val="ListParagraph"/>
        <w:numPr>
          <w:ilvl w:val="0"/>
          <w:numId w:val="21"/>
        </w:numPr>
        <w:spacing w:line="240" w:lineRule="auto"/>
        <w:ind w:left="270" w:firstLine="0"/>
        <w:jc w:val="both"/>
        <w:rPr>
          <w:rFonts w:ascii="Times New Roman" w:hAnsi="Times New Roman" w:cs="Times New Roman"/>
          <w:i/>
        </w:rPr>
      </w:pPr>
      <w:r w:rsidRPr="001E7DDD">
        <w:rPr>
          <w:rFonts w:ascii="Times New Roman" w:hAnsi="Times New Roman" w:cs="Times New Roman"/>
          <w:i/>
        </w:rPr>
        <w:t xml:space="preserve">Loss of 10 points for “No Name” papers once claimed.  </w:t>
      </w:r>
    </w:p>
    <w:p w14:paraId="2956D7E7" w14:textId="77777777" w:rsidR="00935A51" w:rsidRPr="001E7DDD" w:rsidRDefault="00935A51" w:rsidP="00935A51">
      <w:pPr>
        <w:spacing w:line="240" w:lineRule="auto"/>
        <w:ind w:left="270"/>
        <w:contextualSpacing/>
        <w:jc w:val="both"/>
        <w:rPr>
          <w:rFonts w:ascii="Times New Roman" w:hAnsi="Times New Roman" w:cs="Times New Roman"/>
          <w:b/>
        </w:rPr>
      </w:pPr>
      <w:r w:rsidRPr="001E7DDD">
        <w:rPr>
          <w:rFonts w:ascii="Times New Roman" w:hAnsi="Times New Roman" w:cs="Times New Roman"/>
          <w:b/>
          <w:u w:val="single"/>
        </w:rPr>
        <w:t>Late work</w:t>
      </w:r>
      <w:r w:rsidRPr="001E7DDD">
        <w:rPr>
          <w:rFonts w:ascii="Times New Roman" w:hAnsi="Times New Roman" w:cs="Times New Roman"/>
          <w:b/>
        </w:rPr>
        <w:t xml:space="preserve"> </w:t>
      </w:r>
    </w:p>
    <w:p w14:paraId="03A58A38" w14:textId="492C9DCA"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 xml:space="preserve">Late work penalty is </w:t>
      </w:r>
      <w:r w:rsidR="000142AE">
        <w:rPr>
          <w:rFonts w:ascii="Times New Roman" w:hAnsi="Times New Roman" w:cs="Times New Roman"/>
        </w:rPr>
        <w:t xml:space="preserve">a </w:t>
      </w:r>
      <w:r w:rsidRPr="001E7DDD">
        <w:rPr>
          <w:rFonts w:ascii="Times New Roman" w:hAnsi="Times New Roman" w:cs="Times New Roman"/>
        </w:rPr>
        <w:t xml:space="preserve">half credit deduction. You may submit late work up to three times. After three late submissions, late work will not be accepted. </w:t>
      </w:r>
    </w:p>
    <w:p w14:paraId="00B43CE5" w14:textId="77777777" w:rsidR="00935A51" w:rsidRPr="001E7DDD" w:rsidRDefault="00935A51" w:rsidP="00935A51">
      <w:pPr>
        <w:spacing w:line="240" w:lineRule="auto"/>
        <w:ind w:left="270"/>
        <w:contextualSpacing/>
        <w:jc w:val="both"/>
        <w:rPr>
          <w:rFonts w:ascii="Times New Roman" w:hAnsi="Times New Roman" w:cs="Times New Roman"/>
          <w:b/>
          <w:u w:val="single"/>
        </w:rPr>
      </w:pPr>
    </w:p>
    <w:p w14:paraId="7BDC506D" w14:textId="77777777" w:rsidR="00935A51" w:rsidRDefault="00935A51" w:rsidP="00935A51">
      <w:pPr>
        <w:spacing w:line="240" w:lineRule="auto"/>
        <w:ind w:left="270"/>
        <w:contextualSpacing/>
        <w:jc w:val="both"/>
        <w:rPr>
          <w:rFonts w:ascii="Times New Roman" w:hAnsi="Times New Roman" w:cs="Times New Roman"/>
          <w:b/>
          <w:u w:val="single"/>
        </w:rPr>
      </w:pPr>
    </w:p>
    <w:p w14:paraId="1D90D9A9" w14:textId="0050957B" w:rsidR="00935A51" w:rsidRPr="001E7DDD" w:rsidRDefault="00935A51" w:rsidP="00935A51">
      <w:pPr>
        <w:spacing w:line="240" w:lineRule="auto"/>
        <w:ind w:left="270"/>
        <w:contextualSpacing/>
        <w:jc w:val="both"/>
        <w:rPr>
          <w:rFonts w:ascii="Times New Roman" w:hAnsi="Times New Roman" w:cs="Times New Roman"/>
          <w:b/>
        </w:rPr>
      </w:pPr>
      <w:r w:rsidRPr="001E7DDD">
        <w:rPr>
          <w:rFonts w:ascii="Times New Roman" w:hAnsi="Times New Roman" w:cs="Times New Roman"/>
          <w:b/>
          <w:u w:val="single"/>
        </w:rPr>
        <w:lastRenderedPageBreak/>
        <w:t>Attendance/ Make-up Work</w:t>
      </w:r>
      <w:r w:rsidRPr="001E7DDD">
        <w:rPr>
          <w:rFonts w:ascii="Times New Roman" w:hAnsi="Times New Roman" w:cs="Times New Roman"/>
          <w:b/>
        </w:rPr>
        <w:t xml:space="preserve">  </w:t>
      </w:r>
    </w:p>
    <w:p w14:paraId="58FAF246"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 xml:space="preserve">Each student will be responsible for their own missing work. In this endeavor, it would be helpful to have a classroom “buddy.”  He/she is someone you can rely on to get makeup work/ notes from when you are out.  You might want to exchange phone numbers to get assignments. </w:t>
      </w:r>
    </w:p>
    <w:p w14:paraId="2E2D5085" w14:textId="77777777" w:rsidR="00935A51" w:rsidRPr="001E7DDD" w:rsidRDefault="00935A51" w:rsidP="00935A51">
      <w:pPr>
        <w:spacing w:line="240" w:lineRule="auto"/>
        <w:ind w:left="270"/>
        <w:contextualSpacing/>
        <w:jc w:val="both"/>
        <w:rPr>
          <w:rFonts w:ascii="Times New Roman" w:hAnsi="Times New Roman" w:cs="Times New Roman"/>
        </w:rPr>
      </w:pPr>
    </w:p>
    <w:p w14:paraId="1B76BB76" w14:textId="77777777" w:rsidR="00935A51" w:rsidRPr="001E7DDD" w:rsidRDefault="00935A51" w:rsidP="00935A51">
      <w:pPr>
        <w:spacing w:line="240" w:lineRule="auto"/>
        <w:ind w:left="270"/>
        <w:contextualSpacing/>
        <w:jc w:val="both"/>
        <w:rPr>
          <w:rFonts w:ascii="Times New Roman" w:hAnsi="Times New Roman" w:cs="Times New Roman"/>
          <w:b/>
          <w:u w:val="single"/>
        </w:rPr>
      </w:pPr>
      <w:r w:rsidRPr="001E7DDD">
        <w:rPr>
          <w:rFonts w:ascii="Times New Roman" w:hAnsi="Times New Roman" w:cs="Times New Roman"/>
          <w:b/>
          <w:u w:val="single"/>
        </w:rPr>
        <w:t>Bonus Points</w:t>
      </w:r>
    </w:p>
    <w:p w14:paraId="350259BC" w14:textId="77777777" w:rsidR="00935A51" w:rsidRPr="001E7DDD" w:rsidRDefault="00935A51" w:rsidP="00935A51">
      <w:pPr>
        <w:spacing w:line="240" w:lineRule="auto"/>
        <w:ind w:left="270"/>
        <w:contextualSpacing/>
        <w:jc w:val="both"/>
        <w:rPr>
          <w:rFonts w:ascii="Times New Roman" w:hAnsi="Times New Roman" w:cs="Times New Roman"/>
          <w:spacing w:val="5"/>
          <w:shd w:val="clear" w:color="auto" w:fill="FFFFFF"/>
        </w:rPr>
      </w:pPr>
      <w:r w:rsidRPr="001E7DDD">
        <w:rPr>
          <w:rFonts w:ascii="Times New Roman" w:hAnsi="Times New Roman" w:cs="Times New Roman"/>
          <w:spacing w:val="5"/>
          <w:shd w:val="clear" w:color="auto" w:fill="FFFFFF"/>
        </w:rPr>
        <w:t>Every student will be assigned four current events over the course of the nine weeks.</w:t>
      </w:r>
      <w:r w:rsidRPr="001E7DDD">
        <w:rPr>
          <w:rFonts w:ascii="Times New Roman" w:hAnsi="Times New Roman" w:cs="Times New Roman"/>
          <w:spacing w:val="5"/>
        </w:rPr>
        <w:br/>
      </w:r>
      <w:r w:rsidRPr="001E7DDD">
        <w:rPr>
          <w:rFonts w:ascii="Times New Roman" w:hAnsi="Times New Roman" w:cs="Times New Roman"/>
          <w:spacing w:val="5"/>
          <w:shd w:val="clear" w:color="auto" w:fill="FFFFFF"/>
        </w:rPr>
        <w:t>Completing any additional current event will allow the student to earn 10 bonus points on any quiz. (One current event bonus per quiz limit)</w:t>
      </w:r>
    </w:p>
    <w:p w14:paraId="36396028" w14:textId="77777777" w:rsidR="00935A51" w:rsidRPr="001E7DDD" w:rsidRDefault="00935A51" w:rsidP="00935A51">
      <w:pPr>
        <w:spacing w:line="240" w:lineRule="auto"/>
        <w:ind w:left="270"/>
        <w:contextualSpacing/>
        <w:jc w:val="both"/>
        <w:rPr>
          <w:rFonts w:ascii="Times New Roman" w:hAnsi="Times New Roman" w:cs="Times New Roman"/>
          <w:spacing w:val="5"/>
          <w:shd w:val="clear" w:color="auto" w:fill="FFFFFF"/>
        </w:rPr>
      </w:pPr>
    </w:p>
    <w:p w14:paraId="522AB6B9" w14:textId="77777777" w:rsidR="00935A51" w:rsidRPr="001E7DDD" w:rsidRDefault="00935A51" w:rsidP="00935A51">
      <w:pPr>
        <w:spacing w:line="240" w:lineRule="auto"/>
        <w:ind w:left="270"/>
        <w:contextualSpacing/>
        <w:jc w:val="both"/>
        <w:rPr>
          <w:rFonts w:ascii="Times New Roman" w:hAnsi="Times New Roman" w:cs="Times New Roman"/>
          <w:spacing w:val="5"/>
          <w:shd w:val="clear" w:color="auto" w:fill="FFFFFF"/>
        </w:rPr>
      </w:pPr>
      <w:r w:rsidRPr="001E7DDD">
        <w:rPr>
          <w:rFonts w:ascii="Times New Roman" w:hAnsi="Times New Roman" w:cs="Times New Roman"/>
          <w:spacing w:val="5"/>
          <w:shd w:val="clear" w:color="auto" w:fill="FFFFFF"/>
        </w:rPr>
        <w:t xml:space="preserve">Completion of the unit study guide will result in 10 bonus points on the unit test. </w:t>
      </w:r>
    </w:p>
    <w:p w14:paraId="4BB0A907" w14:textId="77777777" w:rsidR="00935A51" w:rsidRPr="001E7DDD" w:rsidRDefault="00935A51" w:rsidP="00935A51">
      <w:pPr>
        <w:spacing w:line="240" w:lineRule="auto"/>
        <w:ind w:left="270"/>
        <w:contextualSpacing/>
        <w:jc w:val="both"/>
        <w:rPr>
          <w:rFonts w:ascii="Times New Roman" w:hAnsi="Times New Roman" w:cs="Times New Roman"/>
          <w:b/>
          <w:u w:val="single"/>
        </w:rPr>
      </w:pPr>
    </w:p>
    <w:p w14:paraId="535158DE" w14:textId="77777777" w:rsidR="00935A51" w:rsidRPr="001E7DDD" w:rsidRDefault="00935A51" w:rsidP="00935A51">
      <w:pPr>
        <w:spacing w:line="240" w:lineRule="auto"/>
        <w:ind w:left="270"/>
        <w:contextualSpacing/>
        <w:jc w:val="both"/>
        <w:rPr>
          <w:rFonts w:ascii="Times New Roman" w:hAnsi="Times New Roman" w:cs="Times New Roman"/>
          <w:b/>
          <w:u w:val="single"/>
        </w:rPr>
      </w:pPr>
      <w:r w:rsidRPr="001E7DDD">
        <w:rPr>
          <w:rFonts w:ascii="Times New Roman" w:hAnsi="Times New Roman" w:cs="Times New Roman"/>
          <w:b/>
          <w:u w:val="single"/>
        </w:rPr>
        <w:t>Technology and Cell phones</w:t>
      </w:r>
    </w:p>
    <w:p w14:paraId="72CB28FE"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 xml:space="preserve">Electronics we be used for </w:t>
      </w:r>
      <w:r w:rsidRPr="001E7DDD">
        <w:rPr>
          <w:rFonts w:ascii="Times New Roman" w:hAnsi="Times New Roman" w:cs="Times New Roman"/>
          <w:u w:val="single"/>
        </w:rPr>
        <w:t>educational purposes only</w:t>
      </w:r>
      <w:r w:rsidRPr="001E7DDD">
        <w:rPr>
          <w:rFonts w:ascii="Times New Roman" w:hAnsi="Times New Roman" w:cs="Times New Roman"/>
        </w:rPr>
        <w:t xml:space="preserve"> and with </w:t>
      </w:r>
      <w:r w:rsidRPr="001E7DDD">
        <w:rPr>
          <w:rFonts w:ascii="Times New Roman" w:hAnsi="Times New Roman" w:cs="Times New Roman"/>
          <w:u w:val="single"/>
        </w:rPr>
        <w:t>my permission only</w:t>
      </w:r>
      <w:r w:rsidRPr="001E7DDD">
        <w:rPr>
          <w:rFonts w:ascii="Times New Roman" w:hAnsi="Times New Roman" w:cs="Times New Roman"/>
        </w:rPr>
        <w:t xml:space="preserve">. This includes the use of cell phones, so pay attention to the sign hanging at the front of the classroom. Failure to follow the sign will result in a referral. </w:t>
      </w:r>
    </w:p>
    <w:p w14:paraId="76F08B23" w14:textId="77777777" w:rsidR="00935A51" w:rsidRPr="001E7DDD" w:rsidRDefault="00935A51" w:rsidP="00935A51">
      <w:pPr>
        <w:spacing w:line="240" w:lineRule="auto"/>
        <w:ind w:left="270"/>
        <w:contextualSpacing/>
        <w:jc w:val="both"/>
        <w:rPr>
          <w:rFonts w:ascii="Times New Roman" w:hAnsi="Times New Roman" w:cs="Times New Roman"/>
          <w:u w:val="single"/>
        </w:rPr>
      </w:pPr>
    </w:p>
    <w:p w14:paraId="0516A917" w14:textId="77777777" w:rsidR="00935A51" w:rsidRPr="001E7DDD" w:rsidRDefault="00935A51" w:rsidP="00935A51">
      <w:pPr>
        <w:spacing w:line="240" w:lineRule="auto"/>
        <w:ind w:left="270"/>
        <w:contextualSpacing/>
        <w:jc w:val="both"/>
        <w:rPr>
          <w:rFonts w:ascii="Times New Roman" w:hAnsi="Times New Roman" w:cs="Times New Roman"/>
          <w:b/>
          <w:u w:val="single"/>
        </w:rPr>
      </w:pPr>
      <w:r w:rsidRPr="001E7DDD">
        <w:rPr>
          <w:rFonts w:ascii="Times New Roman" w:hAnsi="Times New Roman" w:cs="Times New Roman"/>
          <w:b/>
          <w:u w:val="single"/>
        </w:rPr>
        <w:t>Unit Repair</w:t>
      </w:r>
    </w:p>
    <w:p w14:paraId="51619612" w14:textId="77777777" w:rsidR="00935A51" w:rsidRPr="001E7DDD" w:rsidRDefault="00935A51" w:rsidP="00935A51">
      <w:pPr>
        <w:spacing w:line="240" w:lineRule="auto"/>
        <w:ind w:left="270"/>
        <w:contextualSpacing/>
        <w:jc w:val="both"/>
        <w:rPr>
          <w:rFonts w:ascii="Times New Roman" w:eastAsia="BatangChe" w:hAnsi="Times New Roman" w:cs="Times New Roman"/>
        </w:rPr>
      </w:pPr>
      <w:r w:rsidRPr="001E7DDD">
        <w:rPr>
          <w:rFonts w:ascii="Times New Roman" w:eastAsia="BatangChe" w:hAnsi="Times New Roman" w:cs="Times New Roman"/>
        </w:rPr>
        <w:t xml:space="preserve">Students will have </w:t>
      </w:r>
      <w:r w:rsidRPr="001E7DDD">
        <w:rPr>
          <w:rFonts w:ascii="Times New Roman" w:eastAsia="BatangChe" w:hAnsi="Times New Roman" w:cs="Times New Roman"/>
          <w:b/>
        </w:rPr>
        <w:t>5 class days</w:t>
      </w:r>
      <w:r w:rsidRPr="001E7DDD">
        <w:rPr>
          <w:rFonts w:ascii="Times New Roman" w:eastAsia="BatangChe" w:hAnsi="Times New Roman" w:cs="Times New Roman"/>
        </w:rPr>
        <w:t xml:space="preserve"> to complete test corrections, review assignments to include all video review clips of the material and attend a minimum of one tutoring day. Any additional absences do not result in additional days to complete the assignments. Failure to complete all parts of the unit repair will result in the student being unable to retake the unit test. </w:t>
      </w:r>
    </w:p>
    <w:p w14:paraId="27C70BA7" w14:textId="77777777" w:rsidR="00935A51" w:rsidRPr="001E7DDD" w:rsidRDefault="00935A51" w:rsidP="00935A51">
      <w:pPr>
        <w:spacing w:line="240" w:lineRule="auto"/>
        <w:ind w:left="270"/>
        <w:contextualSpacing/>
        <w:jc w:val="both"/>
        <w:rPr>
          <w:rFonts w:ascii="Times New Roman" w:hAnsi="Times New Roman" w:cs="Times New Roman"/>
          <w:b/>
          <w:u w:val="single"/>
        </w:rPr>
        <w:sectPr w:rsidR="00935A51" w:rsidRPr="001E7DDD" w:rsidSect="00935A51">
          <w:type w:val="continuous"/>
          <w:pgSz w:w="12240" w:h="15840"/>
          <w:pgMar w:top="720" w:right="720" w:bottom="540" w:left="720" w:header="432" w:footer="432" w:gutter="0"/>
          <w:cols w:space="720"/>
          <w:docGrid w:linePitch="360"/>
        </w:sectPr>
      </w:pPr>
    </w:p>
    <w:p w14:paraId="1A16DAB7" w14:textId="77777777" w:rsidR="00935A51" w:rsidRPr="001E7DDD" w:rsidRDefault="00935A51" w:rsidP="00935A51">
      <w:pPr>
        <w:spacing w:line="240" w:lineRule="auto"/>
        <w:ind w:left="270"/>
        <w:contextualSpacing/>
        <w:jc w:val="both"/>
        <w:rPr>
          <w:rFonts w:ascii="Times New Roman" w:hAnsi="Times New Roman" w:cs="Times New Roman"/>
          <w:b/>
          <w:u w:val="single"/>
        </w:rPr>
      </w:pPr>
    </w:p>
    <w:p w14:paraId="79D1582C" w14:textId="77777777" w:rsidR="00935A51" w:rsidRPr="001E7DDD" w:rsidRDefault="00935A51" w:rsidP="00935A51">
      <w:pPr>
        <w:spacing w:line="240" w:lineRule="auto"/>
        <w:ind w:left="270"/>
        <w:contextualSpacing/>
        <w:jc w:val="both"/>
        <w:rPr>
          <w:rFonts w:ascii="Times New Roman" w:hAnsi="Times New Roman" w:cs="Times New Roman"/>
          <w:b/>
          <w:u w:val="single"/>
        </w:rPr>
      </w:pPr>
      <w:r w:rsidRPr="001E7DDD">
        <w:rPr>
          <w:rFonts w:ascii="Times New Roman" w:hAnsi="Times New Roman" w:cs="Times New Roman"/>
          <w:b/>
          <w:u w:val="single"/>
        </w:rPr>
        <w:t>Tutoring</w:t>
      </w:r>
    </w:p>
    <w:p w14:paraId="6F308AF0" w14:textId="77777777" w:rsidR="00935A51" w:rsidRPr="001E7DDD" w:rsidRDefault="00935A51" w:rsidP="00935A51">
      <w:pPr>
        <w:spacing w:line="240" w:lineRule="auto"/>
        <w:ind w:left="270"/>
        <w:contextualSpacing/>
        <w:jc w:val="both"/>
        <w:rPr>
          <w:rFonts w:ascii="Times New Roman" w:hAnsi="Times New Roman" w:cs="Times New Roman"/>
        </w:rPr>
        <w:sectPr w:rsidR="00935A51" w:rsidRPr="001E7DDD" w:rsidSect="00935A51">
          <w:type w:val="continuous"/>
          <w:pgSz w:w="12240" w:h="15840"/>
          <w:pgMar w:top="720" w:right="720" w:bottom="540" w:left="720" w:header="720" w:footer="720" w:gutter="0"/>
          <w:cols w:space="720"/>
          <w:docGrid w:linePitch="360"/>
        </w:sectPr>
      </w:pPr>
    </w:p>
    <w:p w14:paraId="344F1C3D"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Monday &amp; Thursday</w:t>
      </w:r>
      <w:r w:rsidRPr="001E7DDD">
        <w:rPr>
          <w:rFonts w:ascii="Times New Roman" w:hAnsi="Times New Roman" w:cs="Times New Roman"/>
        </w:rPr>
        <w:tab/>
        <w:t xml:space="preserve">3:35 – 4:00 </w:t>
      </w:r>
    </w:p>
    <w:p w14:paraId="59FB1E29"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Wednesday</w:t>
      </w:r>
      <w:r w:rsidRPr="001E7DDD">
        <w:rPr>
          <w:rFonts w:ascii="Times New Roman" w:hAnsi="Times New Roman" w:cs="Times New Roman"/>
        </w:rPr>
        <w:tab/>
      </w:r>
      <w:r w:rsidRPr="001E7DDD">
        <w:rPr>
          <w:rFonts w:ascii="Times New Roman" w:hAnsi="Times New Roman" w:cs="Times New Roman"/>
        </w:rPr>
        <w:tab/>
        <w:t>7:50 – 8:15</w:t>
      </w:r>
    </w:p>
    <w:p w14:paraId="11C0E81C" w14:textId="77777777" w:rsidR="00935A51" w:rsidRPr="001E7DDD" w:rsidRDefault="00935A51" w:rsidP="00935A51">
      <w:pPr>
        <w:spacing w:line="240" w:lineRule="auto"/>
        <w:ind w:left="270"/>
        <w:contextualSpacing/>
        <w:jc w:val="both"/>
        <w:rPr>
          <w:rFonts w:ascii="Times New Roman" w:hAnsi="Times New Roman" w:cs="Times New Roman"/>
          <w:b/>
          <w:u w:val="single"/>
        </w:rPr>
        <w:sectPr w:rsidR="00935A51" w:rsidRPr="001E7DDD" w:rsidSect="00935A51">
          <w:type w:val="continuous"/>
          <w:pgSz w:w="12240" w:h="15840"/>
          <w:pgMar w:top="720" w:right="720" w:bottom="540" w:left="720" w:header="720" w:footer="720" w:gutter="0"/>
          <w:cols w:space="720"/>
          <w:docGrid w:linePitch="360"/>
        </w:sectPr>
      </w:pPr>
    </w:p>
    <w:p w14:paraId="30952C26" w14:textId="77777777" w:rsidR="00935A51" w:rsidRPr="001E7DDD" w:rsidRDefault="00935A51" w:rsidP="00935A51">
      <w:pPr>
        <w:spacing w:line="240" w:lineRule="auto"/>
        <w:ind w:left="270"/>
        <w:contextualSpacing/>
        <w:jc w:val="both"/>
        <w:rPr>
          <w:rFonts w:ascii="Times New Roman" w:hAnsi="Times New Roman" w:cs="Times New Roman"/>
          <w:b/>
          <w:u w:val="single"/>
        </w:rPr>
      </w:pPr>
    </w:p>
    <w:p w14:paraId="65CB8D90" w14:textId="77777777" w:rsidR="00935A51" w:rsidRPr="001E7DDD" w:rsidRDefault="00935A51" w:rsidP="00935A51">
      <w:pPr>
        <w:spacing w:line="240" w:lineRule="auto"/>
        <w:ind w:left="270"/>
        <w:contextualSpacing/>
        <w:jc w:val="both"/>
        <w:rPr>
          <w:rFonts w:ascii="Times New Roman" w:hAnsi="Times New Roman" w:cs="Times New Roman"/>
          <w:b/>
        </w:rPr>
      </w:pPr>
      <w:r w:rsidRPr="001E7DDD">
        <w:rPr>
          <w:rFonts w:ascii="Times New Roman" w:hAnsi="Times New Roman" w:cs="Times New Roman"/>
          <w:b/>
          <w:u w:val="single"/>
        </w:rPr>
        <w:t>Grading Scale</w:t>
      </w:r>
    </w:p>
    <w:p w14:paraId="4D02AC65"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Summative Assignments</w:t>
      </w:r>
      <w:r w:rsidRPr="001E7DDD">
        <w:rPr>
          <w:rFonts w:ascii="Times New Roman" w:hAnsi="Times New Roman" w:cs="Times New Roman"/>
        </w:rPr>
        <w:tab/>
        <w:t xml:space="preserve">71% </w:t>
      </w:r>
      <w:r w:rsidRPr="001E7DDD">
        <w:rPr>
          <w:rFonts w:ascii="Times New Roman" w:hAnsi="Times New Roman" w:cs="Times New Roman"/>
        </w:rPr>
        <w:tab/>
        <w:t>(Ex: Tests/ Projects)</w:t>
      </w:r>
    </w:p>
    <w:p w14:paraId="7A9C8BC9" w14:textId="55200E3B"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Formative Assignments</w:t>
      </w:r>
      <w:r w:rsidRPr="001E7DDD">
        <w:rPr>
          <w:rFonts w:ascii="Times New Roman" w:hAnsi="Times New Roman" w:cs="Times New Roman"/>
        </w:rPr>
        <w:tab/>
        <w:t xml:space="preserve">29% </w:t>
      </w:r>
      <w:r w:rsidRPr="001E7DDD">
        <w:rPr>
          <w:rFonts w:ascii="Times New Roman" w:hAnsi="Times New Roman" w:cs="Times New Roman"/>
        </w:rPr>
        <w:tab/>
        <w:t xml:space="preserve">(Ex: Quizzes, CW, HW) </w:t>
      </w:r>
    </w:p>
    <w:p w14:paraId="62AB89D7"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EOC Exam</w:t>
      </w:r>
      <w:r w:rsidRPr="001E7DDD">
        <w:rPr>
          <w:rFonts w:ascii="Times New Roman" w:hAnsi="Times New Roman" w:cs="Times New Roman"/>
        </w:rPr>
        <w:tab/>
      </w:r>
      <w:r w:rsidRPr="001E7DDD">
        <w:rPr>
          <w:rFonts w:ascii="Times New Roman" w:hAnsi="Times New Roman" w:cs="Times New Roman"/>
        </w:rPr>
        <w:tab/>
      </w:r>
      <w:r>
        <w:rPr>
          <w:rFonts w:ascii="Times New Roman" w:hAnsi="Times New Roman" w:cs="Times New Roman"/>
        </w:rPr>
        <w:tab/>
      </w:r>
      <w:r w:rsidRPr="001E7DDD">
        <w:rPr>
          <w:rFonts w:ascii="Times New Roman" w:hAnsi="Times New Roman" w:cs="Times New Roman"/>
        </w:rPr>
        <w:t xml:space="preserve">20% of </w:t>
      </w:r>
      <w:r w:rsidRPr="001E7DDD">
        <w:rPr>
          <w:rFonts w:ascii="Times New Roman" w:hAnsi="Times New Roman" w:cs="Times New Roman"/>
          <w:u w:val="single"/>
        </w:rPr>
        <w:t>overall</w:t>
      </w:r>
      <w:r w:rsidRPr="001E7DDD">
        <w:rPr>
          <w:rFonts w:ascii="Times New Roman" w:hAnsi="Times New Roman" w:cs="Times New Roman"/>
        </w:rPr>
        <w:t xml:space="preserve"> grade</w:t>
      </w:r>
    </w:p>
    <w:p w14:paraId="69D3E5A1" w14:textId="77777777" w:rsidR="00935A51" w:rsidRPr="001E7DDD" w:rsidRDefault="00935A51" w:rsidP="00935A51">
      <w:pPr>
        <w:spacing w:line="240" w:lineRule="auto"/>
        <w:ind w:left="270"/>
        <w:contextualSpacing/>
        <w:jc w:val="both"/>
        <w:rPr>
          <w:rFonts w:ascii="Times New Roman" w:hAnsi="Times New Roman" w:cs="Times New Roman"/>
        </w:rPr>
      </w:pPr>
    </w:p>
    <w:p w14:paraId="011D3A3E" w14:textId="77777777" w:rsidR="00935A51" w:rsidRPr="001E7DDD" w:rsidRDefault="00935A51" w:rsidP="00935A51">
      <w:pPr>
        <w:spacing w:line="240" w:lineRule="auto"/>
        <w:ind w:left="270"/>
        <w:contextualSpacing/>
        <w:jc w:val="both"/>
        <w:rPr>
          <w:rFonts w:ascii="Times New Roman" w:hAnsi="Times New Roman" w:cs="Times New Roman"/>
          <w:b/>
        </w:rPr>
      </w:pPr>
      <w:r w:rsidRPr="001E7DDD">
        <w:rPr>
          <w:rFonts w:ascii="Times New Roman" w:hAnsi="Times New Roman" w:cs="Times New Roman"/>
          <w:b/>
        </w:rPr>
        <w:t>Your course final average will be calculated as follows:</w:t>
      </w:r>
    </w:p>
    <w:p w14:paraId="59500D73"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 xml:space="preserve">At the end of the nine weeks, your average will be calculated with your milestone exam. </w:t>
      </w:r>
    </w:p>
    <w:p w14:paraId="6F20E611" w14:textId="77777777" w:rsidR="00935A51" w:rsidRPr="001E7DDD" w:rsidRDefault="00935A51" w:rsidP="00935A51">
      <w:pPr>
        <w:spacing w:line="240" w:lineRule="auto"/>
        <w:ind w:left="270"/>
        <w:contextualSpacing/>
        <w:jc w:val="both"/>
        <w:rPr>
          <w:rFonts w:ascii="Times New Roman" w:hAnsi="Times New Roman" w:cs="Times New Roman"/>
        </w:rPr>
        <w:sectPr w:rsidR="00935A51" w:rsidRPr="001E7DDD" w:rsidSect="00935A51">
          <w:type w:val="continuous"/>
          <w:pgSz w:w="12240" w:h="15840"/>
          <w:pgMar w:top="720" w:right="720" w:bottom="540" w:left="720" w:header="720" w:footer="720" w:gutter="0"/>
          <w:cols w:space="720"/>
          <w:docGrid w:linePitch="360"/>
        </w:sectPr>
      </w:pPr>
    </w:p>
    <w:p w14:paraId="5C27180E"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Nine-week average- 80%</w:t>
      </w:r>
    </w:p>
    <w:p w14:paraId="62D2B0EB"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EOC Exam- 20%</w:t>
      </w:r>
    </w:p>
    <w:p w14:paraId="47DA0D6C" w14:textId="77777777" w:rsidR="00935A51" w:rsidRPr="001E7DDD" w:rsidRDefault="00935A51" w:rsidP="00935A51">
      <w:pPr>
        <w:spacing w:line="240" w:lineRule="auto"/>
        <w:ind w:left="270"/>
        <w:contextualSpacing/>
        <w:jc w:val="both"/>
        <w:rPr>
          <w:rFonts w:ascii="Times New Roman" w:hAnsi="Times New Roman" w:cs="Times New Roman"/>
        </w:rPr>
        <w:sectPr w:rsidR="00935A51" w:rsidRPr="001E7DDD" w:rsidSect="00935A51">
          <w:type w:val="continuous"/>
          <w:pgSz w:w="12240" w:h="15840"/>
          <w:pgMar w:top="720" w:right="720" w:bottom="540" w:left="720" w:header="720" w:footer="720" w:gutter="0"/>
          <w:cols w:num="2" w:space="720"/>
          <w:docGrid w:linePitch="360"/>
        </w:sectPr>
      </w:pPr>
    </w:p>
    <w:p w14:paraId="1341D136" w14:textId="77777777" w:rsidR="00935A51" w:rsidRPr="001E7DDD" w:rsidRDefault="00935A51" w:rsidP="00935A51">
      <w:pPr>
        <w:spacing w:line="240" w:lineRule="auto"/>
        <w:ind w:left="270"/>
        <w:contextualSpacing/>
        <w:jc w:val="both"/>
        <w:rPr>
          <w:rFonts w:ascii="Times New Roman" w:hAnsi="Times New Roman" w:cs="Times New Roman"/>
        </w:rPr>
      </w:pPr>
    </w:p>
    <w:p w14:paraId="5F03CA73"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 xml:space="preserve">The following grade equivalents are used in Paulding County Schools: </w:t>
      </w:r>
    </w:p>
    <w:p w14:paraId="2F7A82B5" w14:textId="77777777" w:rsidR="00935A51" w:rsidRPr="001E7DDD" w:rsidRDefault="00935A51" w:rsidP="00935A51">
      <w:pPr>
        <w:spacing w:line="240" w:lineRule="auto"/>
        <w:ind w:left="270"/>
        <w:contextualSpacing/>
        <w:jc w:val="both"/>
        <w:rPr>
          <w:rFonts w:ascii="Times New Roman" w:hAnsi="Times New Roman" w:cs="Times New Roman"/>
        </w:rPr>
        <w:sectPr w:rsidR="00935A51" w:rsidRPr="001E7DDD" w:rsidSect="00935A51">
          <w:type w:val="continuous"/>
          <w:pgSz w:w="12240" w:h="15840"/>
          <w:pgMar w:top="720" w:right="720" w:bottom="540" w:left="720" w:header="720" w:footer="720" w:gutter="0"/>
          <w:cols w:space="720"/>
          <w:docGrid w:linePitch="360"/>
        </w:sectPr>
      </w:pPr>
    </w:p>
    <w:p w14:paraId="09F526EF"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A = 90 – 100%</w:t>
      </w:r>
    </w:p>
    <w:p w14:paraId="1CE355C0"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B = 80 – 89%</w:t>
      </w:r>
    </w:p>
    <w:p w14:paraId="585D5FB2"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C = 70 – 79%</w:t>
      </w:r>
    </w:p>
    <w:p w14:paraId="112D0B4E" w14:textId="77777777" w:rsidR="00935A51" w:rsidRPr="001E7DDD" w:rsidRDefault="00935A51" w:rsidP="00935A51">
      <w:pPr>
        <w:spacing w:line="240" w:lineRule="auto"/>
        <w:ind w:left="270"/>
        <w:contextualSpacing/>
        <w:jc w:val="both"/>
        <w:rPr>
          <w:rFonts w:ascii="Times New Roman" w:hAnsi="Times New Roman" w:cs="Times New Roman"/>
        </w:rPr>
      </w:pPr>
      <w:r w:rsidRPr="001E7DDD">
        <w:rPr>
          <w:rFonts w:ascii="Times New Roman" w:hAnsi="Times New Roman" w:cs="Times New Roman"/>
        </w:rPr>
        <w:t>F = 00 – 69%</w:t>
      </w:r>
    </w:p>
    <w:p w14:paraId="0817686F" w14:textId="77777777" w:rsidR="00935A51" w:rsidRPr="001E7DDD" w:rsidRDefault="00935A51" w:rsidP="00935A51">
      <w:pPr>
        <w:tabs>
          <w:tab w:val="left" w:pos="720"/>
          <w:tab w:val="left" w:pos="1440"/>
          <w:tab w:val="left" w:pos="2160"/>
          <w:tab w:val="left" w:pos="2880"/>
          <w:tab w:val="center" w:pos="4320"/>
        </w:tabs>
        <w:spacing w:line="240" w:lineRule="auto"/>
        <w:ind w:left="270"/>
        <w:contextualSpacing/>
        <w:jc w:val="both"/>
        <w:rPr>
          <w:rFonts w:ascii="Times New Roman" w:hAnsi="Times New Roman" w:cs="Times New Roman"/>
          <w:b/>
        </w:rPr>
        <w:sectPr w:rsidR="00935A51" w:rsidRPr="001E7DDD" w:rsidSect="00935A51">
          <w:type w:val="continuous"/>
          <w:pgSz w:w="12240" w:h="15840"/>
          <w:pgMar w:top="720" w:right="720" w:bottom="540" w:left="720" w:header="720" w:footer="720" w:gutter="0"/>
          <w:cols w:num="2" w:space="720"/>
          <w:docGrid w:linePitch="360"/>
        </w:sectPr>
      </w:pPr>
    </w:p>
    <w:p w14:paraId="050E2D8A" w14:textId="77777777" w:rsidR="00935A51" w:rsidRPr="001E7DDD" w:rsidRDefault="00935A51" w:rsidP="00935A51">
      <w:pPr>
        <w:tabs>
          <w:tab w:val="left" w:pos="720"/>
          <w:tab w:val="left" w:pos="1440"/>
          <w:tab w:val="left" w:pos="2160"/>
          <w:tab w:val="left" w:pos="2880"/>
          <w:tab w:val="center" w:pos="4320"/>
        </w:tabs>
        <w:spacing w:line="240" w:lineRule="auto"/>
        <w:ind w:left="270"/>
        <w:contextualSpacing/>
        <w:jc w:val="both"/>
        <w:rPr>
          <w:rFonts w:ascii="Times New Roman" w:hAnsi="Times New Roman" w:cs="Times New Roman"/>
          <w:b/>
        </w:rPr>
      </w:pPr>
    </w:p>
    <w:p w14:paraId="0BF5B7FD" w14:textId="77777777" w:rsidR="00935A51" w:rsidRPr="001E7DDD" w:rsidRDefault="00935A51" w:rsidP="008F2CB2">
      <w:pPr>
        <w:spacing w:line="240" w:lineRule="auto"/>
        <w:contextualSpacing/>
        <w:jc w:val="both"/>
        <w:rPr>
          <w:rFonts w:ascii="Times New Roman" w:hAnsi="Times New Roman" w:cs="Times New Roman"/>
          <w:b/>
        </w:rPr>
      </w:pPr>
      <w:r w:rsidRPr="001E7DDD">
        <w:rPr>
          <w:rFonts w:ascii="Times New Roman" w:hAnsi="Times New Roman" w:cs="Times New Roman"/>
          <w:b/>
          <w:u w:val="single"/>
        </w:rPr>
        <w:t>Cheating</w:t>
      </w:r>
      <w:r w:rsidRPr="001E7DDD">
        <w:rPr>
          <w:rFonts w:ascii="Times New Roman" w:hAnsi="Times New Roman" w:cs="Times New Roman"/>
          <w:b/>
        </w:rPr>
        <w:t xml:space="preserve">: </w:t>
      </w:r>
      <w:r w:rsidRPr="001E7DDD">
        <w:rPr>
          <w:rFonts w:ascii="Times New Roman" w:hAnsi="Times New Roman" w:cs="Times New Roman"/>
        </w:rPr>
        <w:t xml:space="preserve">Cheating is a terrible and highly disrespectful action that brings more penalties than rewards; and </w:t>
      </w:r>
      <w:r w:rsidRPr="001E7DDD">
        <w:rPr>
          <w:rFonts w:ascii="Times New Roman" w:hAnsi="Times New Roman" w:cs="Times New Roman"/>
          <w:u w:val="single"/>
        </w:rPr>
        <w:t>WILL NOT</w:t>
      </w:r>
      <w:r w:rsidRPr="001E7DDD">
        <w:rPr>
          <w:rFonts w:ascii="Times New Roman" w:hAnsi="Times New Roman" w:cs="Times New Roman"/>
        </w:rPr>
        <w:t xml:space="preserve"> be tolerated.</w:t>
      </w:r>
      <w:r w:rsidRPr="001E7DDD">
        <w:rPr>
          <w:rFonts w:ascii="Times New Roman" w:hAnsi="Times New Roman" w:cs="Times New Roman"/>
          <w:b/>
        </w:rPr>
        <w:t xml:space="preserve"> </w:t>
      </w:r>
    </w:p>
    <w:p w14:paraId="6CA028DE" w14:textId="77777777" w:rsidR="00935A51" w:rsidRPr="001E7DDD" w:rsidRDefault="00935A51" w:rsidP="008F2CB2">
      <w:pPr>
        <w:spacing w:line="240" w:lineRule="auto"/>
        <w:contextualSpacing/>
        <w:jc w:val="both"/>
        <w:rPr>
          <w:rFonts w:ascii="Times New Roman" w:hAnsi="Times New Roman" w:cs="Times New Roman"/>
        </w:rPr>
      </w:pPr>
    </w:p>
    <w:p w14:paraId="574CC32F" w14:textId="77777777" w:rsidR="00935A51" w:rsidRPr="001E7DDD" w:rsidRDefault="00935A51" w:rsidP="008F2CB2">
      <w:pPr>
        <w:spacing w:line="240" w:lineRule="auto"/>
        <w:contextualSpacing/>
        <w:jc w:val="both"/>
        <w:rPr>
          <w:rFonts w:ascii="Times New Roman" w:hAnsi="Times New Roman" w:cs="Times New Roman"/>
          <w:b/>
          <w:i/>
        </w:rPr>
      </w:pPr>
      <w:r w:rsidRPr="001E7DDD">
        <w:rPr>
          <w:rFonts w:ascii="Times New Roman" w:hAnsi="Times New Roman" w:cs="Times New Roman"/>
          <w:b/>
          <w:i/>
        </w:rPr>
        <w:t xml:space="preserve">Anyone found to be cheating on a quiz or test, or submitting the work of another to include plagiarism, will receive a “Cheating” designation on the assignment, a referral to administration, and your parent/ guardian will be notified. </w:t>
      </w:r>
    </w:p>
    <w:p w14:paraId="36E8C9B3" w14:textId="77777777" w:rsidR="00935A51" w:rsidRPr="001E7DDD" w:rsidRDefault="00935A51" w:rsidP="008F2CB2">
      <w:pPr>
        <w:spacing w:line="240" w:lineRule="auto"/>
        <w:contextualSpacing/>
        <w:jc w:val="both"/>
        <w:rPr>
          <w:rFonts w:ascii="Times New Roman" w:hAnsi="Times New Roman" w:cs="Times New Roman"/>
          <w:b/>
          <w:u w:val="single"/>
        </w:rPr>
      </w:pPr>
    </w:p>
    <w:p w14:paraId="1B8EB9E3" w14:textId="77777777" w:rsidR="00935A51" w:rsidRPr="001E7DDD" w:rsidRDefault="00935A51" w:rsidP="008F2CB2">
      <w:pPr>
        <w:spacing w:line="240" w:lineRule="auto"/>
        <w:contextualSpacing/>
        <w:jc w:val="both"/>
        <w:rPr>
          <w:rFonts w:ascii="Times New Roman" w:hAnsi="Times New Roman" w:cs="Times New Roman"/>
          <w:b/>
        </w:rPr>
      </w:pPr>
      <w:r w:rsidRPr="001E7DDD">
        <w:rPr>
          <w:rFonts w:ascii="Times New Roman" w:hAnsi="Times New Roman" w:cs="Times New Roman"/>
          <w:b/>
          <w:u w:val="single"/>
        </w:rPr>
        <w:t>Tests</w:t>
      </w:r>
      <w:r w:rsidRPr="001E7DDD">
        <w:rPr>
          <w:rFonts w:ascii="Times New Roman" w:hAnsi="Times New Roman" w:cs="Times New Roman"/>
          <w:b/>
        </w:rPr>
        <w:t>-</w:t>
      </w:r>
      <w:r w:rsidRPr="001E7DDD">
        <w:rPr>
          <w:rFonts w:ascii="Times New Roman" w:hAnsi="Times New Roman" w:cs="Times New Roman"/>
          <w:bCs/>
        </w:rPr>
        <w:t xml:space="preserve"> Unit tests will be completed on Canvas. I have already scheduled the test dates for computer access. Your class calendar will list which computer lab / location to report to on this test dates. At that time, you may also catch up and complete any missing canvas assignments.</w:t>
      </w:r>
      <w:r w:rsidRPr="001E7DDD">
        <w:rPr>
          <w:rFonts w:ascii="Times New Roman" w:hAnsi="Times New Roman" w:cs="Times New Roman"/>
          <w:b/>
        </w:rPr>
        <w:t xml:space="preserve"> </w:t>
      </w:r>
      <w:r w:rsidRPr="001E7DDD">
        <w:rPr>
          <w:rFonts w:ascii="Times New Roman" w:hAnsi="Times New Roman" w:cs="Times New Roman"/>
        </w:rPr>
        <w:t>For every test, all electronic devices (and smart watches) will be turned in prior to the test.</w:t>
      </w:r>
      <w:r w:rsidRPr="001E7DDD">
        <w:rPr>
          <w:rFonts w:ascii="Times New Roman" w:hAnsi="Times New Roman" w:cs="Times New Roman"/>
          <w:b/>
        </w:rPr>
        <w:t xml:space="preserve"> </w:t>
      </w:r>
    </w:p>
    <w:p w14:paraId="4D7DF57B" w14:textId="77777777" w:rsidR="00935A51" w:rsidRPr="001E7DDD" w:rsidRDefault="00935A51" w:rsidP="008F2CB2">
      <w:pPr>
        <w:spacing w:line="240" w:lineRule="auto"/>
        <w:contextualSpacing/>
        <w:jc w:val="both"/>
        <w:rPr>
          <w:rFonts w:ascii="Times New Roman" w:hAnsi="Times New Roman" w:cs="Times New Roman"/>
          <w:b/>
        </w:rPr>
      </w:pPr>
    </w:p>
    <w:p w14:paraId="743F5C7A" w14:textId="77777777" w:rsidR="00935A51" w:rsidRPr="001E7DDD" w:rsidRDefault="00935A51" w:rsidP="008F2CB2">
      <w:pPr>
        <w:spacing w:line="240" w:lineRule="auto"/>
        <w:contextualSpacing/>
        <w:jc w:val="both"/>
        <w:rPr>
          <w:rFonts w:ascii="Times New Roman" w:hAnsi="Times New Roman" w:cs="Times New Roman"/>
        </w:rPr>
      </w:pPr>
      <w:r w:rsidRPr="001E7DDD">
        <w:rPr>
          <w:rFonts w:ascii="Times New Roman" w:hAnsi="Times New Roman" w:cs="Times New Roman"/>
          <w:b/>
          <w:u w:val="single"/>
        </w:rPr>
        <w:t>Collaborative work</w:t>
      </w:r>
      <w:r w:rsidRPr="001E7DDD">
        <w:rPr>
          <w:rFonts w:ascii="Times New Roman" w:hAnsi="Times New Roman" w:cs="Times New Roman"/>
          <w:b/>
        </w:rPr>
        <w:t xml:space="preserve">- </w:t>
      </w:r>
      <w:r w:rsidRPr="001E7DDD">
        <w:rPr>
          <w:rFonts w:ascii="Times New Roman" w:hAnsi="Times New Roman" w:cs="Times New Roman"/>
        </w:rPr>
        <w:t>Be sure the work you turn in is entirely yours, not a copy of, or even collaboration with someone else’s, unless we are completing a group activity.</w:t>
      </w:r>
    </w:p>
    <w:p w14:paraId="5DD40F2E" w14:textId="495DDB7F" w:rsidR="002D4068" w:rsidRDefault="002D4068" w:rsidP="00935A51">
      <w:pPr>
        <w:spacing w:line="240" w:lineRule="auto"/>
        <w:ind w:left="270"/>
        <w:contextualSpacing/>
        <w:jc w:val="both"/>
        <w:rPr>
          <w:rFonts w:ascii="Times New Roman" w:hAnsi="Times New Roman" w:cs="Times New Roman"/>
        </w:rPr>
      </w:pPr>
    </w:p>
    <w:p w14:paraId="30BA7E64" w14:textId="17A05FA0" w:rsidR="00935A51" w:rsidRDefault="00935A51" w:rsidP="00935A51">
      <w:pPr>
        <w:spacing w:line="240" w:lineRule="auto"/>
        <w:ind w:left="270"/>
        <w:contextualSpacing/>
        <w:jc w:val="both"/>
        <w:rPr>
          <w:rFonts w:ascii="Times New Roman" w:hAnsi="Times New Roman" w:cs="Times New Roman"/>
        </w:rPr>
      </w:pPr>
    </w:p>
    <w:p w14:paraId="7E813DC9" w14:textId="77777777" w:rsidR="008F2CB2" w:rsidRDefault="008F2CB2" w:rsidP="00935A51">
      <w:pPr>
        <w:spacing w:line="240" w:lineRule="auto"/>
        <w:ind w:left="270"/>
        <w:contextualSpacing/>
        <w:jc w:val="both"/>
        <w:rPr>
          <w:rFonts w:ascii="Times New Roman" w:hAnsi="Times New Roman" w:cs="Times New Roman"/>
        </w:rPr>
      </w:pPr>
    </w:p>
    <w:p w14:paraId="2E3CC333" w14:textId="7777777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u w:val="single"/>
        </w:rPr>
        <w:lastRenderedPageBreak/>
        <w:t>Unit 1</w:t>
      </w:r>
      <w:r w:rsidRPr="00935A51">
        <w:rPr>
          <w:rFonts w:ascii="Times New Roman" w:hAnsi="Times New Roman" w:cs="Times New Roman"/>
          <w:b/>
          <w:bCs/>
        </w:rPr>
        <w:tab/>
      </w:r>
      <w:r w:rsidRPr="00935A51">
        <w:rPr>
          <w:rFonts w:ascii="Times New Roman" w:hAnsi="Times New Roman" w:cs="Times New Roman"/>
          <w:b/>
          <w:bCs/>
        </w:rPr>
        <w:tab/>
      </w:r>
      <w:r w:rsidRPr="00935A51">
        <w:rPr>
          <w:rFonts w:ascii="Times New Roman" w:hAnsi="Times New Roman" w:cs="Times New Roman"/>
          <w:b/>
          <w:bCs/>
          <w:u w:val="single"/>
        </w:rPr>
        <w:t>Fundamental Economic Concepts</w:t>
      </w:r>
      <w:r w:rsidRPr="00935A51">
        <w:rPr>
          <w:rFonts w:ascii="Times New Roman" w:hAnsi="Times New Roman" w:cs="Times New Roman"/>
          <w:b/>
          <w:bCs/>
        </w:rPr>
        <w:t xml:space="preserve">                 </w:t>
      </w:r>
    </w:p>
    <w:p w14:paraId="6C1935AB" w14:textId="527173B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Textbook Correlation</w:t>
      </w:r>
      <w:r w:rsidRPr="00935A51">
        <w:rPr>
          <w:rFonts w:ascii="Times New Roman" w:hAnsi="Times New Roman" w:cs="Times New Roman"/>
          <w:b/>
          <w:bCs/>
        </w:rPr>
        <w:tab/>
      </w:r>
      <w:r w:rsidRPr="00935A51">
        <w:rPr>
          <w:rFonts w:ascii="Times New Roman" w:hAnsi="Times New Roman" w:cs="Times New Roman"/>
          <w:b/>
          <w:bCs/>
        </w:rPr>
        <w:tab/>
        <w:t>Unit 1 Chapters: 1-3</w:t>
      </w:r>
      <w:r w:rsidRPr="00935A51">
        <w:rPr>
          <w:rFonts w:ascii="Times New Roman" w:hAnsi="Times New Roman" w:cs="Times New Roman"/>
          <w:b/>
          <w:bCs/>
        </w:rPr>
        <w:tab/>
      </w:r>
      <w:r w:rsidRPr="00935A51">
        <w:rPr>
          <w:rFonts w:ascii="Times New Roman" w:hAnsi="Times New Roman" w:cs="Times New Roman"/>
          <w:b/>
          <w:bCs/>
        </w:rPr>
        <w:tab/>
        <w:t>Pages: 2-92</w:t>
      </w:r>
    </w:p>
    <w:p w14:paraId="1E2CDF87" w14:textId="7777777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GPS (SSEF1, EF2, EF3, EF4)</w:t>
      </w:r>
    </w:p>
    <w:p w14:paraId="3A880201" w14:textId="7777777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 xml:space="preserve">Objectives: The objectives for Unit 1 will be covered repeatedly throughout the semester with each unit. </w:t>
      </w:r>
    </w:p>
    <w:p w14:paraId="0EC1B08A"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Defines and applies the concepts of </w:t>
      </w:r>
      <w:r w:rsidRPr="00494C26">
        <w:rPr>
          <w:rFonts w:ascii="Times New Roman" w:hAnsi="Times New Roman" w:cs="Times New Roman"/>
          <w:bCs/>
          <w:u w:val="single"/>
        </w:rPr>
        <w:t>scarcity</w:t>
      </w:r>
      <w:r w:rsidRPr="00935A51">
        <w:rPr>
          <w:rFonts w:ascii="Times New Roman" w:hAnsi="Times New Roman" w:cs="Times New Roman"/>
          <w:bCs/>
        </w:rPr>
        <w:t xml:space="preserve">, </w:t>
      </w:r>
      <w:r w:rsidRPr="00494C26">
        <w:rPr>
          <w:rFonts w:ascii="Times New Roman" w:hAnsi="Times New Roman" w:cs="Times New Roman"/>
          <w:bCs/>
          <w:u w:val="single"/>
        </w:rPr>
        <w:t>decision-making</w:t>
      </w:r>
      <w:r w:rsidRPr="00935A51">
        <w:rPr>
          <w:rFonts w:ascii="Times New Roman" w:hAnsi="Times New Roman" w:cs="Times New Roman"/>
          <w:bCs/>
        </w:rPr>
        <w:t xml:space="preserve">, </w:t>
      </w:r>
      <w:r w:rsidRPr="00494C26">
        <w:rPr>
          <w:rFonts w:ascii="Times New Roman" w:hAnsi="Times New Roman" w:cs="Times New Roman"/>
          <w:bCs/>
          <w:u w:val="single"/>
        </w:rPr>
        <w:t>choice</w:t>
      </w:r>
      <w:r w:rsidRPr="00935A51">
        <w:rPr>
          <w:rFonts w:ascii="Times New Roman" w:hAnsi="Times New Roman" w:cs="Times New Roman"/>
          <w:bCs/>
        </w:rPr>
        <w:t xml:space="preserve">, and </w:t>
      </w:r>
      <w:r w:rsidRPr="00494C26">
        <w:rPr>
          <w:rFonts w:ascii="Times New Roman" w:hAnsi="Times New Roman" w:cs="Times New Roman"/>
          <w:bCs/>
          <w:u w:val="single"/>
        </w:rPr>
        <w:t>opportunity cost</w:t>
      </w:r>
      <w:r w:rsidRPr="00935A51">
        <w:rPr>
          <w:rFonts w:ascii="Times New Roman" w:hAnsi="Times New Roman" w:cs="Times New Roman"/>
          <w:bCs/>
        </w:rPr>
        <w:t xml:space="preserve"> </w:t>
      </w:r>
    </w:p>
    <w:p w14:paraId="379E5F3F"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Explains how the four productive resources are utilized in the production process:  </w:t>
      </w:r>
      <w:r w:rsidRPr="00494C26">
        <w:rPr>
          <w:rFonts w:ascii="Times New Roman" w:hAnsi="Times New Roman" w:cs="Times New Roman"/>
          <w:bCs/>
          <w:u w:val="single"/>
        </w:rPr>
        <w:t>land, labor, capital, entrepreneurship</w:t>
      </w:r>
      <w:r w:rsidRPr="00935A51">
        <w:rPr>
          <w:rFonts w:ascii="Times New Roman" w:hAnsi="Times New Roman" w:cs="Times New Roman"/>
          <w:bCs/>
        </w:rPr>
        <w:t xml:space="preserve">.  </w:t>
      </w:r>
    </w:p>
    <w:p w14:paraId="51B8C7CE" w14:textId="77777777" w:rsidR="0030491A" w:rsidRPr="00494C26" w:rsidRDefault="0030491A" w:rsidP="0030491A">
      <w:pPr>
        <w:numPr>
          <w:ilvl w:val="0"/>
          <w:numId w:val="19"/>
        </w:numPr>
        <w:spacing w:after="0" w:line="240" w:lineRule="auto"/>
        <w:contextualSpacing/>
        <w:jc w:val="both"/>
        <w:rPr>
          <w:rFonts w:ascii="Times New Roman" w:hAnsi="Times New Roman" w:cs="Times New Roman"/>
          <w:bCs/>
          <w:u w:val="single"/>
        </w:rPr>
      </w:pPr>
      <w:r w:rsidRPr="00935A51">
        <w:rPr>
          <w:rFonts w:ascii="Times New Roman" w:hAnsi="Times New Roman" w:cs="Times New Roman"/>
          <w:bCs/>
        </w:rPr>
        <w:t>Identifies the three questions facing every economic system and analyzes how our society has organized to answer these questions:  1</w:t>
      </w:r>
      <w:r w:rsidRPr="00494C26">
        <w:rPr>
          <w:rFonts w:ascii="Times New Roman" w:hAnsi="Times New Roman" w:cs="Times New Roman"/>
          <w:bCs/>
          <w:u w:val="single"/>
        </w:rPr>
        <w:t xml:space="preserve">) What will be produced, 2) How will it be produced, &amp; 3) For whom it will be produced?  </w:t>
      </w:r>
    </w:p>
    <w:p w14:paraId="38D61476"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Differentiates among </w:t>
      </w:r>
      <w:r w:rsidRPr="00494C26">
        <w:rPr>
          <w:rFonts w:ascii="Times New Roman" w:hAnsi="Times New Roman" w:cs="Times New Roman"/>
          <w:bCs/>
          <w:u w:val="single"/>
        </w:rPr>
        <w:t>traditional, command, market and mixed economic systems</w:t>
      </w:r>
      <w:r w:rsidRPr="00935A51">
        <w:rPr>
          <w:rFonts w:ascii="Times New Roman" w:hAnsi="Times New Roman" w:cs="Times New Roman"/>
          <w:bCs/>
        </w:rPr>
        <w:t xml:space="preserve"> </w:t>
      </w:r>
      <w:proofErr w:type="gramStart"/>
      <w:r w:rsidRPr="00935A51">
        <w:rPr>
          <w:rFonts w:ascii="Times New Roman" w:hAnsi="Times New Roman" w:cs="Times New Roman"/>
          <w:bCs/>
        </w:rPr>
        <w:t>with regard to</w:t>
      </w:r>
      <w:proofErr w:type="gramEnd"/>
      <w:r w:rsidRPr="00935A51">
        <w:rPr>
          <w:rFonts w:ascii="Times New Roman" w:hAnsi="Times New Roman" w:cs="Times New Roman"/>
          <w:bCs/>
        </w:rPr>
        <w:t xml:space="preserve"> ownership of property, distribution of income, and role of government and economic incentives.</w:t>
      </w:r>
    </w:p>
    <w:p w14:paraId="07DBB88E"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Analysis the advantages of a </w:t>
      </w:r>
      <w:r w:rsidRPr="00494C26">
        <w:rPr>
          <w:rFonts w:ascii="Times New Roman" w:hAnsi="Times New Roman" w:cs="Times New Roman"/>
          <w:bCs/>
          <w:u w:val="single"/>
        </w:rPr>
        <w:t>market economy</w:t>
      </w:r>
      <w:r w:rsidRPr="00935A51">
        <w:rPr>
          <w:rFonts w:ascii="Times New Roman" w:hAnsi="Times New Roman" w:cs="Times New Roman"/>
          <w:bCs/>
        </w:rPr>
        <w:t xml:space="preserve"> and explains the </w:t>
      </w:r>
      <w:r w:rsidRPr="00494C26">
        <w:rPr>
          <w:rFonts w:ascii="Times New Roman" w:hAnsi="Times New Roman" w:cs="Times New Roman"/>
          <w:bCs/>
          <w:u w:val="single"/>
        </w:rPr>
        <w:t>role of government</w:t>
      </w:r>
      <w:r w:rsidRPr="00935A51">
        <w:rPr>
          <w:rFonts w:ascii="Times New Roman" w:hAnsi="Times New Roman" w:cs="Times New Roman"/>
          <w:bCs/>
        </w:rPr>
        <w:t xml:space="preserve"> in a capitalist economy</w:t>
      </w:r>
    </w:p>
    <w:p w14:paraId="1343D038" w14:textId="0AAE58DF" w:rsidR="0030491A" w:rsidRPr="00935A51" w:rsidRDefault="0030491A" w:rsidP="0030491A">
      <w:pPr>
        <w:spacing w:line="240" w:lineRule="auto"/>
        <w:contextualSpacing/>
        <w:jc w:val="both"/>
        <w:rPr>
          <w:rFonts w:ascii="Times New Roman" w:hAnsi="Times New Roman" w:cs="Times New Roman"/>
          <w:b/>
          <w:bCs/>
          <w:u w:val="single"/>
        </w:rPr>
      </w:pPr>
    </w:p>
    <w:p w14:paraId="2B97A366" w14:textId="426D7DBC"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u w:val="single"/>
        </w:rPr>
        <w:t>Unit 2</w:t>
      </w:r>
      <w:r w:rsidRPr="00935A51">
        <w:rPr>
          <w:rFonts w:ascii="Times New Roman" w:hAnsi="Times New Roman" w:cs="Times New Roman"/>
          <w:b/>
          <w:bCs/>
        </w:rPr>
        <w:tab/>
      </w:r>
      <w:r w:rsidRPr="00935A51">
        <w:rPr>
          <w:rFonts w:ascii="Times New Roman" w:hAnsi="Times New Roman" w:cs="Times New Roman"/>
          <w:b/>
          <w:bCs/>
        </w:rPr>
        <w:tab/>
      </w:r>
      <w:r w:rsidRPr="00935A51">
        <w:rPr>
          <w:rFonts w:ascii="Times New Roman" w:hAnsi="Times New Roman" w:cs="Times New Roman"/>
          <w:b/>
          <w:bCs/>
          <w:u w:val="single"/>
        </w:rPr>
        <w:t>Personal Finance Economics</w:t>
      </w:r>
      <w:r w:rsidRPr="00935A51">
        <w:rPr>
          <w:rFonts w:ascii="Times New Roman" w:hAnsi="Times New Roman" w:cs="Times New Roman"/>
          <w:b/>
          <w:bCs/>
        </w:rPr>
        <w:t xml:space="preserve">                    </w:t>
      </w:r>
    </w:p>
    <w:p w14:paraId="73645C97" w14:textId="20302D58"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Textbook Correlation</w:t>
      </w:r>
      <w:r w:rsidRPr="00935A51">
        <w:rPr>
          <w:rFonts w:ascii="Times New Roman" w:hAnsi="Times New Roman" w:cs="Times New Roman"/>
          <w:b/>
          <w:bCs/>
        </w:rPr>
        <w:tab/>
      </w:r>
      <w:r w:rsidRPr="00935A51">
        <w:rPr>
          <w:rFonts w:ascii="Times New Roman" w:hAnsi="Times New Roman" w:cs="Times New Roman"/>
          <w:b/>
          <w:bCs/>
        </w:rPr>
        <w:tab/>
        <w:t xml:space="preserve">Personal Finance Section </w:t>
      </w:r>
      <w:r w:rsidRPr="00935A51">
        <w:rPr>
          <w:rFonts w:ascii="Times New Roman" w:hAnsi="Times New Roman" w:cs="Times New Roman"/>
          <w:b/>
          <w:bCs/>
        </w:rPr>
        <w:tab/>
      </w:r>
      <w:r w:rsidRPr="00935A51">
        <w:rPr>
          <w:rFonts w:ascii="Times New Roman" w:hAnsi="Times New Roman" w:cs="Times New Roman"/>
          <w:b/>
          <w:bCs/>
        </w:rPr>
        <w:tab/>
        <w:t>Pages: 574-608</w:t>
      </w:r>
    </w:p>
    <w:p w14:paraId="6C40F335" w14:textId="7777777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GPS (SSEPF1, PF2, PF3, PF4, PF5, PF6)</w:t>
      </w:r>
    </w:p>
    <w:p w14:paraId="12BF16E4" w14:textId="4244ECAB"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 xml:space="preserve">Objectives:  </w:t>
      </w:r>
    </w:p>
    <w:p w14:paraId="47DDEC30"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Relates </w:t>
      </w:r>
      <w:r w:rsidRPr="00C247CE">
        <w:rPr>
          <w:rFonts w:ascii="Times New Roman" w:hAnsi="Times New Roman" w:cs="Times New Roman"/>
          <w:bCs/>
          <w:u w:val="single"/>
        </w:rPr>
        <w:t>specialization</w:t>
      </w:r>
      <w:r w:rsidRPr="00935A51">
        <w:rPr>
          <w:rFonts w:ascii="Times New Roman" w:hAnsi="Times New Roman" w:cs="Times New Roman"/>
          <w:bCs/>
        </w:rPr>
        <w:t xml:space="preserve"> to efficient use of resources, and to domestic economic growth.  Explains how specialization, savings, investment in capital goods (technology) and investment in human capital (labor) influence </w:t>
      </w:r>
      <w:r w:rsidRPr="00C247CE">
        <w:rPr>
          <w:rFonts w:ascii="Times New Roman" w:hAnsi="Times New Roman" w:cs="Times New Roman"/>
          <w:bCs/>
          <w:u w:val="single"/>
        </w:rPr>
        <w:t>productivity</w:t>
      </w:r>
      <w:r w:rsidRPr="00935A51">
        <w:rPr>
          <w:rFonts w:ascii="Times New Roman" w:hAnsi="Times New Roman" w:cs="Times New Roman"/>
          <w:bCs/>
        </w:rPr>
        <w:t xml:space="preserve"> and </w:t>
      </w:r>
      <w:r w:rsidRPr="00C247CE">
        <w:rPr>
          <w:rFonts w:ascii="Times New Roman" w:hAnsi="Times New Roman" w:cs="Times New Roman"/>
          <w:bCs/>
          <w:u w:val="single"/>
        </w:rPr>
        <w:t>economic development</w:t>
      </w:r>
      <w:r w:rsidRPr="00935A51">
        <w:rPr>
          <w:rFonts w:ascii="Times New Roman" w:hAnsi="Times New Roman" w:cs="Times New Roman"/>
          <w:bCs/>
        </w:rPr>
        <w:t xml:space="preserve">.  </w:t>
      </w:r>
    </w:p>
    <w:p w14:paraId="27BAD298"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Discusses how the </w:t>
      </w:r>
      <w:r w:rsidRPr="00C247CE">
        <w:rPr>
          <w:rFonts w:ascii="Times New Roman" w:hAnsi="Times New Roman" w:cs="Times New Roman"/>
          <w:bCs/>
          <w:u w:val="single"/>
        </w:rPr>
        <w:t>ownership of productive resources</w:t>
      </w:r>
      <w:r w:rsidRPr="00935A51">
        <w:rPr>
          <w:rFonts w:ascii="Times New Roman" w:hAnsi="Times New Roman" w:cs="Times New Roman"/>
          <w:bCs/>
        </w:rPr>
        <w:t xml:space="preserve"> (land, labor, capital, technology and entrepreneurship) </w:t>
      </w:r>
      <w:r w:rsidRPr="00C247CE">
        <w:rPr>
          <w:rFonts w:ascii="Times New Roman" w:hAnsi="Times New Roman" w:cs="Times New Roman"/>
          <w:bCs/>
          <w:u w:val="single"/>
        </w:rPr>
        <w:t>influences income distribution</w:t>
      </w:r>
      <w:r w:rsidRPr="00935A51">
        <w:rPr>
          <w:rFonts w:ascii="Times New Roman" w:hAnsi="Times New Roman" w:cs="Times New Roman"/>
          <w:bCs/>
        </w:rPr>
        <w:t xml:space="preserve">.  </w:t>
      </w:r>
    </w:p>
    <w:p w14:paraId="452DCCF0"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Compares job qualifications, personal qualities, educational training and income benefits associated with various careers.  Discusses criteria for selecting institutions to meet individual and family financial needs.  Explains the impact of women and minorities in the economy.  </w:t>
      </w:r>
    </w:p>
    <w:p w14:paraId="091BE41D" w14:textId="77777777" w:rsidR="0030491A" w:rsidRPr="00935A51" w:rsidRDefault="0030491A" w:rsidP="0030491A">
      <w:pPr>
        <w:spacing w:line="240" w:lineRule="auto"/>
        <w:ind w:left="720"/>
        <w:contextualSpacing/>
        <w:jc w:val="both"/>
        <w:rPr>
          <w:rFonts w:ascii="Times New Roman" w:hAnsi="Times New Roman" w:cs="Times New Roman"/>
          <w:bCs/>
        </w:rPr>
      </w:pPr>
    </w:p>
    <w:p w14:paraId="0E0AE69C" w14:textId="49C92EAB" w:rsidR="0030491A" w:rsidRPr="00935A51" w:rsidRDefault="0030491A" w:rsidP="0030491A">
      <w:pPr>
        <w:spacing w:line="240" w:lineRule="auto"/>
        <w:contextualSpacing/>
        <w:jc w:val="both"/>
        <w:rPr>
          <w:rFonts w:ascii="Times New Roman" w:hAnsi="Times New Roman" w:cs="Times New Roman"/>
          <w:bCs/>
        </w:rPr>
      </w:pPr>
      <w:r w:rsidRPr="00935A51">
        <w:rPr>
          <w:rFonts w:ascii="Times New Roman" w:hAnsi="Times New Roman" w:cs="Times New Roman"/>
          <w:b/>
          <w:bCs/>
          <w:u w:val="single"/>
        </w:rPr>
        <w:t xml:space="preserve">Unit </w:t>
      </w:r>
      <w:r w:rsidRPr="00935A51">
        <w:rPr>
          <w:rFonts w:ascii="Times New Roman" w:hAnsi="Times New Roman" w:cs="Times New Roman"/>
          <w:b/>
          <w:bCs/>
        </w:rPr>
        <w:t>3</w:t>
      </w:r>
      <w:r w:rsidRPr="00935A51">
        <w:rPr>
          <w:rFonts w:ascii="Times New Roman" w:hAnsi="Times New Roman" w:cs="Times New Roman"/>
          <w:b/>
          <w:bCs/>
        </w:rPr>
        <w:tab/>
      </w:r>
      <w:r w:rsidRPr="00935A51">
        <w:rPr>
          <w:rFonts w:ascii="Times New Roman" w:hAnsi="Times New Roman" w:cs="Times New Roman"/>
          <w:b/>
          <w:bCs/>
        </w:rPr>
        <w:tab/>
        <w:t>Microeconomics</w:t>
      </w:r>
      <w:r w:rsidRPr="00935A51">
        <w:rPr>
          <w:rFonts w:ascii="Times New Roman" w:hAnsi="Times New Roman" w:cs="Times New Roman"/>
          <w:bCs/>
        </w:rPr>
        <w:t xml:space="preserve">                                      </w:t>
      </w:r>
      <w:r w:rsidRPr="00935A51">
        <w:rPr>
          <w:rFonts w:ascii="Times New Roman" w:hAnsi="Times New Roman" w:cs="Times New Roman"/>
          <w:bCs/>
        </w:rPr>
        <w:tab/>
        <w:t xml:space="preserve">            </w:t>
      </w:r>
    </w:p>
    <w:p w14:paraId="533D9961" w14:textId="4C0B573F"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Textbook Correlation</w:t>
      </w:r>
      <w:r w:rsidRPr="00935A51">
        <w:rPr>
          <w:rFonts w:ascii="Times New Roman" w:hAnsi="Times New Roman" w:cs="Times New Roman"/>
          <w:b/>
          <w:bCs/>
        </w:rPr>
        <w:tab/>
      </w:r>
      <w:r w:rsidRPr="00935A51">
        <w:rPr>
          <w:rFonts w:ascii="Times New Roman" w:hAnsi="Times New Roman" w:cs="Times New Roman"/>
          <w:b/>
          <w:bCs/>
        </w:rPr>
        <w:tab/>
        <w:t>Chapters: 4-9</w:t>
      </w:r>
      <w:r w:rsidRPr="00935A51">
        <w:rPr>
          <w:rFonts w:ascii="Times New Roman" w:hAnsi="Times New Roman" w:cs="Times New Roman"/>
          <w:b/>
          <w:bCs/>
        </w:rPr>
        <w:tab/>
      </w:r>
      <w:r w:rsidRPr="00935A51">
        <w:rPr>
          <w:rFonts w:ascii="Times New Roman" w:hAnsi="Times New Roman" w:cs="Times New Roman"/>
          <w:b/>
          <w:bCs/>
        </w:rPr>
        <w:tab/>
        <w:t>Pages: 96-282</w:t>
      </w:r>
    </w:p>
    <w:p w14:paraId="7D320C9B" w14:textId="77777777" w:rsidR="0030491A" w:rsidRPr="00935A51" w:rsidRDefault="0030491A" w:rsidP="0030491A">
      <w:pPr>
        <w:spacing w:line="240" w:lineRule="auto"/>
        <w:contextualSpacing/>
        <w:jc w:val="both"/>
        <w:rPr>
          <w:rFonts w:ascii="Times New Roman" w:hAnsi="Times New Roman" w:cs="Times New Roman"/>
          <w:b/>
          <w:bCs/>
          <w:lang w:val="es-MX"/>
        </w:rPr>
      </w:pPr>
      <w:r w:rsidRPr="00935A51">
        <w:rPr>
          <w:rFonts w:ascii="Times New Roman" w:hAnsi="Times New Roman" w:cs="Times New Roman"/>
          <w:b/>
          <w:bCs/>
          <w:lang w:val="es-MX"/>
        </w:rPr>
        <w:t>GPS (SSEMI2, MI3, MI4, SSEF5)</w:t>
      </w:r>
    </w:p>
    <w:p w14:paraId="041A8582" w14:textId="7777777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 xml:space="preserve">Objectives:  </w:t>
      </w:r>
    </w:p>
    <w:p w14:paraId="08806E9F"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Defines the term microeconomics and lists elements in the micro economy (e.g., </w:t>
      </w:r>
      <w:r w:rsidRPr="00C247CE">
        <w:rPr>
          <w:rFonts w:ascii="Times New Roman" w:hAnsi="Times New Roman" w:cs="Times New Roman"/>
          <w:bCs/>
          <w:u w:val="single"/>
        </w:rPr>
        <w:t>consumers, households and businesses</w:t>
      </w:r>
      <w:r w:rsidRPr="00935A51">
        <w:rPr>
          <w:rFonts w:ascii="Times New Roman" w:hAnsi="Times New Roman" w:cs="Times New Roman"/>
          <w:bCs/>
        </w:rPr>
        <w:t xml:space="preserve">).  </w:t>
      </w:r>
    </w:p>
    <w:p w14:paraId="42208B8D"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Illustrates the economic relationship among </w:t>
      </w:r>
      <w:r w:rsidRPr="00C247CE">
        <w:rPr>
          <w:rFonts w:ascii="Times New Roman" w:hAnsi="Times New Roman" w:cs="Times New Roman"/>
          <w:bCs/>
          <w:u w:val="single"/>
        </w:rPr>
        <w:t>households, businesses and governments</w:t>
      </w:r>
      <w:r w:rsidRPr="00935A51">
        <w:rPr>
          <w:rFonts w:ascii="Times New Roman" w:hAnsi="Times New Roman" w:cs="Times New Roman"/>
          <w:bCs/>
        </w:rPr>
        <w:t xml:space="preserve"> by using a diagram of the </w:t>
      </w:r>
      <w:r w:rsidRPr="00C247CE">
        <w:rPr>
          <w:rFonts w:ascii="Times New Roman" w:hAnsi="Times New Roman" w:cs="Times New Roman"/>
          <w:bCs/>
          <w:u w:val="single"/>
        </w:rPr>
        <w:t>circular flow of resources, goods, services and money payments through markets</w:t>
      </w:r>
      <w:r w:rsidRPr="00935A51">
        <w:rPr>
          <w:rFonts w:ascii="Times New Roman" w:hAnsi="Times New Roman" w:cs="Times New Roman"/>
          <w:bCs/>
        </w:rPr>
        <w:t xml:space="preserve">. </w:t>
      </w:r>
    </w:p>
    <w:p w14:paraId="75966621"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Identifies how </w:t>
      </w:r>
      <w:r w:rsidRPr="00C247CE">
        <w:rPr>
          <w:rFonts w:ascii="Times New Roman" w:hAnsi="Times New Roman" w:cs="Times New Roman"/>
          <w:bCs/>
          <w:u w:val="single"/>
        </w:rPr>
        <w:t>supply and demand determines prices</w:t>
      </w:r>
      <w:r w:rsidRPr="00935A51">
        <w:rPr>
          <w:rFonts w:ascii="Times New Roman" w:hAnsi="Times New Roman" w:cs="Times New Roman"/>
          <w:bCs/>
        </w:rPr>
        <w:t xml:space="preserve">.  </w:t>
      </w:r>
    </w:p>
    <w:p w14:paraId="25D8EBE3"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Explains how </w:t>
      </w:r>
      <w:r w:rsidRPr="00C247CE">
        <w:rPr>
          <w:rFonts w:ascii="Times New Roman" w:hAnsi="Times New Roman" w:cs="Times New Roman"/>
          <w:bCs/>
          <w:u w:val="single"/>
        </w:rPr>
        <w:t>aggregate supply and demand reflect the overall activity of the economy</w:t>
      </w:r>
      <w:r w:rsidRPr="00935A51">
        <w:rPr>
          <w:rFonts w:ascii="Times New Roman" w:hAnsi="Times New Roman" w:cs="Times New Roman"/>
          <w:bCs/>
        </w:rPr>
        <w:t>.  Compares and contrasts the various forms of business organizations (</w:t>
      </w:r>
      <w:r w:rsidRPr="00C247CE">
        <w:rPr>
          <w:rFonts w:ascii="Times New Roman" w:hAnsi="Times New Roman" w:cs="Times New Roman"/>
          <w:bCs/>
          <w:u w:val="single"/>
        </w:rPr>
        <w:t>sole proprietorship, partnership, and corporations</w:t>
      </w:r>
      <w:r w:rsidRPr="00935A51">
        <w:rPr>
          <w:rFonts w:ascii="Times New Roman" w:hAnsi="Times New Roman" w:cs="Times New Roman"/>
          <w:bCs/>
        </w:rPr>
        <w:t xml:space="preserve">), the advantages and disadvantages of each and the sources of funding for these various enterprises. </w:t>
      </w:r>
    </w:p>
    <w:p w14:paraId="0DDE2C86"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Identifies </w:t>
      </w:r>
      <w:r w:rsidRPr="00C247CE">
        <w:rPr>
          <w:rFonts w:ascii="Times New Roman" w:hAnsi="Times New Roman" w:cs="Times New Roman"/>
          <w:bCs/>
          <w:u w:val="single"/>
        </w:rPr>
        <w:t>characteristics of the American economic system</w:t>
      </w:r>
      <w:r w:rsidRPr="00935A51">
        <w:rPr>
          <w:rFonts w:ascii="Times New Roman" w:hAnsi="Times New Roman" w:cs="Times New Roman"/>
          <w:bCs/>
        </w:rPr>
        <w:t xml:space="preserve"> and analyzes the role of American economic incentives for producers and consumers (e.g., equality of opportunity vs. equality of distribution of wealth).  Identifies and gives examples of various types of </w:t>
      </w:r>
      <w:r w:rsidRPr="00C247CE">
        <w:rPr>
          <w:rFonts w:ascii="Times New Roman" w:hAnsi="Times New Roman" w:cs="Times New Roman"/>
          <w:bCs/>
          <w:u w:val="single"/>
        </w:rPr>
        <w:t>market structures</w:t>
      </w:r>
      <w:r w:rsidRPr="00935A51">
        <w:rPr>
          <w:rFonts w:ascii="Times New Roman" w:hAnsi="Times New Roman" w:cs="Times New Roman"/>
          <w:bCs/>
        </w:rPr>
        <w:t xml:space="preserve"> (</w:t>
      </w:r>
      <w:r w:rsidRPr="00C247CE">
        <w:rPr>
          <w:rFonts w:ascii="Times New Roman" w:hAnsi="Times New Roman" w:cs="Times New Roman"/>
          <w:bCs/>
          <w:u w:val="single"/>
        </w:rPr>
        <w:t>competition, monopoly and oligopoly</w:t>
      </w:r>
      <w:r w:rsidRPr="00935A51">
        <w:rPr>
          <w:rFonts w:ascii="Times New Roman" w:hAnsi="Times New Roman" w:cs="Times New Roman"/>
          <w:bCs/>
        </w:rPr>
        <w:t xml:space="preserve">).  </w:t>
      </w:r>
    </w:p>
    <w:p w14:paraId="30A784B4" w14:textId="77777777" w:rsidR="00DA608C" w:rsidRPr="00935A51" w:rsidRDefault="00DA608C" w:rsidP="0030491A">
      <w:pPr>
        <w:spacing w:line="240" w:lineRule="auto"/>
        <w:contextualSpacing/>
        <w:jc w:val="both"/>
        <w:rPr>
          <w:rFonts w:ascii="Times New Roman" w:hAnsi="Times New Roman" w:cs="Times New Roman"/>
          <w:b/>
          <w:bCs/>
          <w:u w:val="single"/>
        </w:rPr>
      </w:pPr>
    </w:p>
    <w:p w14:paraId="122A9D9C" w14:textId="3833A757" w:rsidR="0030491A" w:rsidRPr="00935A51" w:rsidRDefault="0030491A" w:rsidP="0030491A">
      <w:pPr>
        <w:spacing w:line="240" w:lineRule="auto"/>
        <w:contextualSpacing/>
        <w:jc w:val="both"/>
        <w:rPr>
          <w:rFonts w:ascii="Times New Roman" w:hAnsi="Times New Roman" w:cs="Times New Roman"/>
          <w:bCs/>
        </w:rPr>
      </w:pPr>
      <w:r w:rsidRPr="00935A51">
        <w:rPr>
          <w:rFonts w:ascii="Times New Roman" w:hAnsi="Times New Roman" w:cs="Times New Roman"/>
          <w:b/>
          <w:bCs/>
          <w:u w:val="single"/>
        </w:rPr>
        <w:t xml:space="preserve">Unit </w:t>
      </w:r>
      <w:r w:rsidRPr="00935A51">
        <w:rPr>
          <w:rFonts w:ascii="Times New Roman" w:hAnsi="Times New Roman" w:cs="Times New Roman"/>
          <w:b/>
          <w:bCs/>
        </w:rPr>
        <w:t>4</w:t>
      </w:r>
      <w:r w:rsidRPr="00935A51">
        <w:rPr>
          <w:rFonts w:ascii="Times New Roman" w:hAnsi="Times New Roman" w:cs="Times New Roman"/>
          <w:b/>
          <w:bCs/>
        </w:rPr>
        <w:tab/>
      </w:r>
      <w:r w:rsidRPr="00935A51">
        <w:rPr>
          <w:rFonts w:ascii="Times New Roman" w:hAnsi="Times New Roman" w:cs="Times New Roman"/>
          <w:b/>
          <w:bCs/>
        </w:rPr>
        <w:tab/>
        <w:t>Macroeconomics</w:t>
      </w:r>
      <w:r w:rsidRPr="00935A51">
        <w:rPr>
          <w:rFonts w:ascii="Times New Roman" w:hAnsi="Times New Roman" w:cs="Times New Roman"/>
          <w:b/>
          <w:bCs/>
          <w:u w:val="single"/>
        </w:rPr>
        <w:t>:</w:t>
      </w:r>
      <w:r w:rsidRPr="00935A51">
        <w:rPr>
          <w:rFonts w:ascii="Times New Roman" w:hAnsi="Times New Roman" w:cs="Times New Roman"/>
          <w:bCs/>
        </w:rPr>
        <w:t xml:space="preserve">  </w:t>
      </w:r>
      <w:r w:rsidRPr="00935A51">
        <w:rPr>
          <w:rFonts w:ascii="Times New Roman" w:hAnsi="Times New Roman" w:cs="Times New Roman"/>
          <w:bCs/>
        </w:rPr>
        <w:tab/>
      </w:r>
      <w:r w:rsidRPr="00935A51">
        <w:rPr>
          <w:rFonts w:ascii="Times New Roman" w:hAnsi="Times New Roman" w:cs="Times New Roman"/>
          <w:bCs/>
        </w:rPr>
        <w:tab/>
        <w:t xml:space="preserve">                         </w:t>
      </w:r>
    </w:p>
    <w:p w14:paraId="07ED30B5" w14:textId="24E0CBF1"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Textbook Correlation</w:t>
      </w:r>
      <w:r w:rsidRPr="00935A51">
        <w:rPr>
          <w:rFonts w:ascii="Times New Roman" w:hAnsi="Times New Roman" w:cs="Times New Roman"/>
          <w:b/>
          <w:bCs/>
        </w:rPr>
        <w:tab/>
      </w:r>
      <w:r w:rsidRPr="00935A51">
        <w:rPr>
          <w:rFonts w:ascii="Times New Roman" w:hAnsi="Times New Roman" w:cs="Times New Roman"/>
          <w:b/>
          <w:bCs/>
        </w:rPr>
        <w:tab/>
        <w:t>Chapters: 10-16</w:t>
      </w:r>
      <w:r w:rsidRPr="00935A51">
        <w:rPr>
          <w:rFonts w:ascii="Times New Roman" w:hAnsi="Times New Roman" w:cs="Times New Roman"/>
          <w:b/>
          <w:bCs/>
        </w:rPr>
        <w:tab/>
      </w:r>
      <w:r w:rsidRPr="00935A51">
        <w:rPr>
          <w:rFonts w:ascii="Times New Roman" w:hAnsi="Times New Roman" w:cs="Times New Roman"/>
          <w:b/>
          <w:bCs/>
        </w:rPr>
        <w:tab/>
        <w:t>Pages: 286-504</w:t>
      </w:r>
    </w:p>
    <w:p w14:paraId="31724AB9" w14:textId="7777777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 xml:space="preserve">GPS (SSEPF6, PF2, PF3, PF4, SSEMA1, MA2, MA3, SSEF6, SSEMI1) </w:t>
      </w:r>
    </w:p>
    <w:p w14:paraId="08A9732D" w14:textId="7777777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Objectives:</w:t>
      </w:r>
    </w:p>
    <w:p w14:paraId="67B44243"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Identifies and evaluates the </w:t>
      </w:r>
      <w:r w:rsidRPr="00C247CE">
        <w:rPr>
          <w:rFonts w:ascii="Times New Roman" w:hAnsi="Times New Roman" w:cs="Times New Roman"/>
          <w:bCs/>
          <w:u w:val="single"/>
        </w:rPr>
        <w:t>effects of government regulation</w:t>
      </w:r>
      <w:r w:rsidRPr="00935A51">
        <w:rPr>
          <w:rFonts w:ascii="Times New Roman" w:hAnsi="Times New Roman" w:cs="Times New Roman"/>
          <w:bCs/>
        </w:rPr>
        <w:t xml:space="preserve"> on consumers and producers in the </w:t>
      </w:r>
      <w:r w:rsidRPr="00C247CE">
        <w:rPr>
          <w:rFonts w:ascii="Times New Roman" w:hAnsi="Times New Roman" w:cs="Times New Roman"/>
          <w:bCs/>
          <w:u w:val="single"/>
        </w:rPr>
        <w:t>American economy</w:t>
      </w:r>
      <w:r w:rsidRPr="00935A51">
        <w:rPr>
          <w:rFonts w:ascii="Times New Roman" w:hAnsi="Times New Roman" w:cs="Times New Roman"/>
          <w:bCs/>
        </w:rPr>
        <w:t xml:space="preserve">.  </w:t>
      </w:r>
    </w:p>
    <w:p w14:paraId="095EF808"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Explains how the key indicators of economic performance measure the general condition and direction of the economy (</w:t>
      </w:r>
      <w:r w:rsidRPr="00C247CE">
        <w:rPr>
          <w:rFonts w:ascii="Times New Roman" w:hAnsi="Times New Roman" w:cs="Times New Roman"/>
          <w:bCs/>
          <w:u w:val="single"/>
        </w:rPr>
        <w:t>GDP, consumer price index, and unemployment rate</w:t>
      </w:r>
      <w:r w:rsidRPr="00935A51">
        <w:rPr>
          <w:rFonts w:ascii="Times New Roman" w:hAnsi="Times New Roman" w:cs="Times New Roman"/>
          <w:bCs/>
        </w:rPr>
        <w:t xml:space="preserve">). Identifies and analyzes the nature and causes of </w:t>
      </w:r>
      <w:r w:rsidRPr="00C247CE">
        <w:rPr>
          <w:rFonts w:ascii="Times New Roman" w:hAnsi="Times New Roman" w:cs="Times New Roman"/>
          <w:bCs/>
          <w:u w:val="single"/>
        </w:rPr>
        <w:t>inflation and deflation</w:t>
      </w:r>
      <w:r w:rsidRPr="00935A51">
        <w:rPr>
          <w:rFonts w:ascii="Times New Roman" w:hAnsi="Times New Roman" w:cs="Times New Roman"/>
          <w:bCs/>
        </w:rPr>
        <w:t xml:space="preserve"> and describes their impact on economic decisions made by businesses and households.  </w:t>
      </w:r>
      <w:r w:rsidRPr="00935A51">
        <w:rPr>
          <w:rFonts w:ascii="Times New Roman" w:hAnsi="Times New Roman" w:cs="Times New Roman"/>
          <w:bCs/>
        </w:rPr>
        <w:lastRenderedPageBreak/>
        <w:t xml:space="preserve">Describes and explains the organization of the </w:t>
      </w:r>
      <w:r w:rsidRPr="00C247CE">
        <w:rPr>
          <w:rFonts w:ascii="Times New Roman" w:hAnsi="Times New Roman" w:cs="Times New Roman"/>
          <w:bCs/>
          <w:u w:val="single"/>
        </w:rPr>
        <w:t>Federal Reserve System</w:t>
      </w:r>
      <w:r w:rsidRPr="00935A51">
        <w:rPr>
          <w:rFonts w:ascii="Times New Roman" w:hAnsi="Times New Roman" w:cs="Times New Roman"/>
          <w:bCs/>
        </w:rPr>
        <w:t xml:space="preserve"> and how it regulates the money supply (</w:t>
      </w:r>
      <w:r w:rsidRPr="00C247CE">
        <w:rPr>
          <w:rFonts w:ascii="Times New Roman" w:hAnsi="Times New Roman" w:cs="Times New Roman"/>
          <w:bCs/>
          <w:u w:val="single"/>
        </w:rPr>
        <w:t>reserve requirement, discount rate, and open-market operations</w:t>
      </w:r>
      <w:r w:rsidRPr="00935A51">
        <w:rPr>
          <w:rFonts w:ascii="Times New Roman" w:hAnsi="Times New Roman" w:cs="Times New Roman"/>
          <w:bCs/>
        </w:rPr>
        <w:t xml:space="preserve">)  </w:t>
      </w:r>
    </w:p>
    <w:p w14:paraId="1B5E0FC5"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Explains how the </w:t>
      </w:r>
      <w:r w:rsidRPr="00C247CE">
        <w:rPr>
          <w:rFonts w:ascii="Times New Roman" w:hAnsi="Times New Roman" w:cs="Times New Roman"/>
          <w:bCs/>
          <w:u w:val="single"/>
        </w:rPr>
        <w:t>federal government’s taxing, spending</w:t>
      </w:r>
      <w:r w:rsidRPr="00935A51">
        <w:rPr>
          <w:rFonts w:ascii="Times New Roman" w:hAnsi="Times New Roman" w:cs="Times New Roman"/>
          <w:bCs/>
        </w:rPr>
        <w:t xml:space="preserve"> and borrowing policies affect the consumer, the producer and the overall economy (productivity, inflation/recession, national debt, and types of taxation).  </w:t>
      </w:r>
    </w:p>
    <w:p w14:paraId="1B1423DF" w14:textId="77777777" w:rsidR="0030491A" w:rsidRPr="00935A51" w:rsidRDefault="0030491A" w:rsidP="0030491A">
      <w:pPr>
        <w:spacing w:line="240" w:lineRule="auto"/>
        <w:contextualSpacing/>
        <w:jc w:val="both"/>
        <w:rPr>
          <w:rFonts w:ascii="Times New Roman" w:hAnsi="Times New Roman" w:cs="Times New Roman"/>
          <w:bCs/>
        </w:rPr>
      </w:pPr>
    </w:p>
    <w:p w14:paraId="028FA946" w14:textId="5EFC9605" w:rsidR="0030491A" w:rsidRPr="00935A51" w:rsidRDefault="0030491A" w:rsidP="0030491A">
      <w:pPr>
        <w:spacing w:line="240" w:lineRule="auto"/>
        <w:contextualSpacing/>
        <w:jc w:val="both"/>
        <w:rPr>
          <w:rFonts w:ascii="Times New Roman" w:hAnsi="Times New Roman" w:cs="Times New Roman"/>
          <w:bCs/>
        </w:rPr>
      </w:pPr>
      <w:r w:rsidRPr="00935A51">
        <w:rPr>
          <w:rFonts w:ascii="Times New Roman" w:hAnsi="Times New Roman" w:cs="Times New Roman"/>
          <w:bCs/>
        </w:rPr>
        <w:t>We will break Macroeconomics into 2 major sections to increase student understanding and performance:</w:t>
      </w:r>
    </w:p>
    <w:p w14:paraId="5C5D9874" w14:textId="77777777" w:rsidR="0030491A" w:rsidRPr="00C247CE" w:rsidRDefault="0030491A" w:rsidP="0030491A">
      <w:pPr>
        <w:spacing w:line="240" w:lineRule="auto"/>
        <w:contextualSpacing/>
        <w:jc w:val="both"/>
        <w:rPr>
          <w:rFonts w:ascii="Times New Roman" w:hAnsi="Times New Roman" w:cs="Times New Roman"/>
          <w:b/>
        </w:rPr>
      </w:pPr>
      <w:r w:rsidRPr="00935A51">
        <w:rPr>
          <w:rFonts w:ascii="Times New Roman" w:hAnsi="Times New Roman" w:cs="Times New Roman"/>
          <w:bCs/>
        </w:rPr>
        <w:tab/>
        <w:t>*</w:t>
      </w:r>
      <w:r w:rsidRPr="00C247CE">
        <w:rPr>
          <w:rFonts w:ascii="Times New Roman" w:hAnsi="Times New Roman" w:cs="Times New Roman"/>
          <w:b/>
        </w:rPr>
        <w:t xml:space="preserve">GDP, Inflation, Unemployment, and the Business Cycle </w:t>
      </w:r>
    </w:p>
    <w:p w14:paraId="0DAE7290" w14:textId="77777777" w:rsidR="0030491A" w:rsidRPr="00C247CE" w:rsidRDefault="0030491A" w:rsidP="0030491A">
      <w:pPr>
        <w:spacing w:line="240" w:lineRule="auto"/>
        <w:contextualSpacing/>
        <w:jc w:val="both"/>
        <w:rPr>
          <w:rFonts w:ascii="Times New Roman" w:hAnsi="Times New Roman" w:cs="Times New Roman"/>
          <w:b/>
        </w:rPr>
      </w:pPr>
      <w:r w:rsidRPr="00C247CE">
        <w:rPr>
          <w:rFonts w:ascii="Times New Roman" w:hAnsi="Times New Roman" w:cs="Times New Roman"/>
          <w:b/>
        </w:rPr>
        <w:tab/>
        <w:t xml:space="preserve">*Monetary Policy and Fiscal Policy </w:t>
      </w:r>
    </w:p>
    <w:p w14:paraId="786DAF50" w14:textId="77777777" w:rsidR="0030491A" w:rsidRPr="00935A51" w:rsidRDefault="0030491A" w:rsidP="0030491A">
      <w:pPr>
        <w:spacing w:line="240" w:lineRule="auto"/>
        <w:contextualSpacing/>
        <w:jc w:val="both"/>
        <w:rPr>
          <w:rFonts w:ascii="Times New Roman" w:hAnsi="Times New Roman" w:cs="Times New Roman"/>
          <w:bCs/>
          <w:u w:val="single"/>
        </w:rPr>
      </w:pPr>
    </w:p>
    <w:p w14:paraId="22EB8853" w14:textId="091C02F0" w:rsidR="0030491A" w:rsidRPr="00935A51" w:rsidRDefault="0030491A" w:rsidP="0030491A">
      <w:pPr>
        <w:spacing w:line="240" w:lineRule="auto"/>
        <w:contextualSpacing/>
        <w:jc w:val="both"/>
        <w:rPr>
          <w:rFonts w:ascii="Times New Roman" w:hAnsi="Times New Roman" w:cs="Times New Roman"/>
          <w:bCs/>
        </w:rPr>
      </w:pPr>
      <w:r w:rsidRPr="00935A51">
        <w:rPr>
          <w:rFonts w:ascii="Times New Roman" w:hAnsi="Times New Roman" w:cs="Times New Roman"/>
          <w:b/>
          <w:bCs/>
          <w:u w:val="single"/>
        </w:rPr>
        <w:t>Unit 5</w:t>
      </w:r>
      <w:r w:rsidRPr="00935A51">
        <w:rPr>
          <w:rFonts w:ascii="Times New Roman" w:hAnsi="Times New Roman" w:cs="Times New Roman"/>
          <w:b/>
          <w:bCs/>
        </w:rPr>
        <w:tab/>
      </w:r>
      <w:r w:rsidRPr="00935A51">
        <w:rPr>
          <w:rFonts w:ascii="Times New Roman" w:hAnsi="Times New Roman" w:cs="Times New Roman"/>
          <w:b/>
          <w:bCs/>
        </w:rPr>
        <w:tab/>
      </w:r>
      <w:r w:rsidRPr="00935A51">
        <w:rPr>
          <w:rFonts w:ascii="Times New Roman" w:hAnsi="Times New Roman" w:cs="Times New Roman"/>
          <w:b/>
          <w:bCs/>
          <w:u w:val="single"/>
        </w:rPr>
        <w:t>International and Global Economics</w:t>
      </w:r>
      <w:r w:rsidRPr="00935A51">
        <w:rPr>
          <w:rFonts w:ascii="Times New Roman" w:hAnsi="Times New Roman" w:cs="Times New Roman"/>
          <w:bCs/>
        </w:rPr>
        <w:tab/>
        <w:t xml:space="preserve">             </w:t>
      </w:r>
    </w:p>
    <w:p w14:paraId="40D9A029" w14:textId="5424D333"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Textbook Correlation</w:t>
      </w:r>
      <w:r w:rsidRPr="00935A51">
        <w:rPr>
          <w:rFonts w:ascii="Times New Roman" w:hAnsi="Times New Roman" w:cs="Times New Roman"/>
          <w:b/>
          <w:bCs/>
        </w:rPr>
        <w:tab/>
      </w:r>
      <w:r w:rsidRPr="00935A51">
        <w:rPr>
          <w:rFonts w:ascii="Times New Roman" w:hAnsi="Times New Roman" w:cs="Times New Roman"/>
          <w:b/>
          <w:bCs/>
        </w:rPr>
        <w:tab/>
        <w:t>Chapters: 17-18</w:t>
      </w:r>
      <w:r w:rsidRPr="00935A51">
        <w:rPr>
          <w:rFonts w:ascii="Times New Roman" w:hAnsi="Times New Roman" w:cs="Times New Roman"/>
          <w:b/>
          <w:bCs/>
        </w:rPr>
        <w:tab/>
      </w:r>
      <w:r w:rsidRPr="00935A51">
        <w:rPr>
          <w:rFonts w:ascii="Times New Roman" w:hAnsi="Times New Roman" w:cs="Times New Roman"/>
          <w:b/>
          <w:bCs/>
        </w:rPr>
        <w:tab/>
        <w:t>Pages: 508-570</w:t>
      </w:r>
    </w:p>
    <w:p w14:paraId="77E20DB9" w14:textId="7777777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GPS (SSEIN1, IN2, IN3)</w:t>
      </w:r>
    </w:p>
    <w:p w14:paraId="36356154" w14:textId="77777777" w:rsidR="0030491A" w:rsidRPr="00935A51" w:rsidRDefault="0030491A" w:rsidP="0030491A">
      <w:pPr>
        <w:spacing w:line="240" w:lineRule="auto"/>
        <w:contextualSpacing/>
        <w:jc w:val="both"/>
        <w:rPr>
          <w:rFonts w:ascii="Times New Roman" w:hAnsi="Times New Roman" w:cs="Times New Roman"/>
          <w:b/>
          <w:bCs/>
        </w:rPr>
      </w:pPr>
      <w:r w:rsidRPr="00935A51">
        <w:rPr>
          <w:rFonts w:ascii="Times New Roman" w:hAnsi="Times New Roman" w:cs="Times New Roman"/>
          <w:b/>
          <w:bCs/>
        </w:rPr>
        <w:t>Objectives:</w:t>
      </w:r>
    </w:p>
    <w:p w14:paraId="38E39561" w14:textId="77777777" w:rsidR="0030491A" w:rsidRPr="00935A51" w:rsidRDefault="0030491A" w:rsidP="0030491A">
      <w:pPr>
        <w:numPr>
          <w:ilvl w:val="0"/>
          <w:numId w:val="19"/>
        </w:numPr>
        <w:spacing w:after="0" w:line="240" w:lineRule="auto"/>
        <w:contextualSpacing/>
        <w:jc w:val="both"/>
        <w:rPr>
          <w:rFonts w:ascii="Times New Roman" w:hAnsi="Times New Roman" w:cs="Times New Roman"/>
          <w:bCs/>
        </w:rPr>
      </w:pPr>
      <w:r w:rsidRPr="00935A51">
        <w:rPr>
          <w:rFonts w:ascii="Times New Roman" w:hAnsi="Times New Roman" w:cs="Times New Roman"/>
          <w:bCs/>
        </w:rPr>
        <w:t xml:space="preserve">Explains </w:t>
      </w:r>
      <w:r w:rsidRPr="00C247CE">
        <w:rPr>
          <w:rFonts w:ascii="Times New Roman" w:hAnsi="Times New Roman" w:cs="Times New Roman"/>
          <w:bCs/>
          <w:u w:val="single"/>
        </w:rPr>
        <w:t>why countries trade</w:t>
      </w:r>
      <w:r w:rsidRPr="00935A51">
        <w:rPr>
          <w:rFonts w:ascii="Times New Roman" w:hAnsi="Times New Roman" w:cs="Times New Roman"/>
          <w:bCs/>
        </w:rPr>
        <w:t xml:space="preserve"> and how economic </w:t>
      </w:r>
      <w:r w:rsidRPr="00C247CE">
        <w:rPr>
          <w:rFonts w:ascii="Times New Roman" w:hAnsi="Times New Roman" w:cs="Times New Roman"/>
          <w:bCs/>
          <w:u w:val="single"/>
        </w:rPr>
        <w:t>specialization promotes interdependence among nations</w:t>
      </w:r>
      <w:r w:rsidRPr="00935A51">
        <w:rPr>
          <w:rFonts w:ascii="Times New Roman" w:hAnsi="Times New Roman" w:cs="Times New Roman"/>
          <w:bCs/>
        </w:rPr>
        <w:t>.  Identifies and analyzes some of the issues associated with international trade (</w:t>
      </w:r>
      <w:r w:rsidRPr="00C247CE">
        <w:rPr>
          <w:rFonts w:ascii="Times New Roman" w:hAnsi="Times New Roman" w:cs="Times New Roman"/>
          <w:bCs/>
          <w:u w:val="single"/>
        </w:rPr>
        <w:t>exchange rates, balance of payments, most favored nation status, and trade agreements</w:t>
      </w:r>
      <w:r w:rsidRPr="00935A51">
        <w:rPr>
          <w:rFonts w:ascii="Times New Roman" w:hAnsi="Times New Roman" w:cs="Times New Roman"/>
          <w:bCs/>
        </w:rPr>
        <w:t xml:space="preserve">).  </w:t>
      </w:r>
    </w:p>
    <w:p w14:paraId="0DE6771E" w14:textId="77777777" w:rsidR="0030491A" w:rsidRPr="00935A51" w:rsidRDefault="0030491A" w:rsidP="0030491A">
      <w:pPr>
        <w:spacing w:line="240" w:lineRule="auto"/>
        <w:ind w:left="720"/>
        <w:contextualSpacing/>
        <w:jc w:val="both"/>
        <w:rPr>
          <w:rFonts w:ascii="Times New Roman" w:hAnsi="Times New Roman" w:cs="Times New Roman"/>
          <w:bCs/>
        </w:rPr>
      </w:pPr>
      <w:bookmarkStart w:id="0" w:name="_GoBack"/>
      <w:bookmarkEnd w:id="0"/>
    </w:p>
    <w:p w14:paraId="5D747B4F" w14:textId="77777777" w:rsidR="0030491A" w:rsidRPr="00935A51" w:rsidRDefault="0030491A" w:rsidP="0030491A">
      <w:pPr>
        <w:spacing w:line="240" w:lineRule="auto"/>
        <w:contextualSpacing/>
        <w:jc w:val="both"/>
        <w:rPr>
          <w:rFonts w:ascii="Times New Roman" w:hAnsi="Times New Roman" w:cs="Times New Roman"/>
          <w:bCs/>
        </w:rPr>
      </w:pPr>
    </w:p>
    <w:p w14:paraId="58AB757E" w14:textId="77777777" w:rsidR="0030491A" w:rsidRPr="00935A51" w:rsidRDefault="0030491A" w:rsidP="0030491A">
      <w:pPr>
        <w:spacing w:line="240" w:lineRule="auto"/>
        <w:contextualSpacing/>
        <w:jc w:val="both"/>
        <w:rPr>
          <w:rFonts w:ascii="Times New Roman" w:hAnsi="Times New Roman" w:cs="Times New Roman"/>
          <w:bCs/>
        </w:rPr>
      </w:pPr>
      <w:r w:rsidRPr="00935A51">
        <w:rPr>
          <w:rFonts w:ascii="Times New Roman" w:hAnsi="Times New Roman" w:cs="Times New Roman"/>
          <w:bCs/>
        </w:rPr>
        <w:t xml:space="preserve">Please visit this website for further explanation of Georgia Standards for Economics: </w:t>
      </w:r>
      <w:hyperlink r:id="rId13" w:history="1">
        <w:r w:rsidRPr="00935A51">
          <w:rPr>
            <w:rStyle w:val="Hyperlink"/>
            <w:rFonts w:ascii="Times New Roman" w:hAnsi="Times New Roman" w:cs="Times New Roman"/>
            <w:bCs/>
          </w:rPr>
          <w:t>www.georgiastandards.org</w:t>
        </w:r>
      </w:hyperlink>
      <w:r w:rsidRPr="00935A51">
        <w:rPr>
          <w:rFonts w:ascii="Times New Roman" w:hAnsi="Times New Roman" w:cs="Times New Roman"/>
          <w:bCs/>
        </w:rPr>
        <w:t xml:space="preserve"> </w:t>
      </w:r>
    </w:p>
    <w:p w14:paraId="5234BA3B" w14:textId="77777777" w:rsidR="008E3C43" w:rsidRPr="00935A51" w:rsidRDefault="008E3C43" w:rsidP="0030491A">
      <w:pPr>
        <w:spacing w:line="240" w:lineRule="auto"/>
        <w:contextualSpacing/>
        <w:jc w:val="both"/>
        <w:rPr>
          <w:rFonts w:ascii="Times New Roman" w:hAnsi="Times New Roman" w:cs="Times New Roman"/>
          <w:b/>
          <w:u w:val="single"/>
        </w:rPr>
      </w:pPr>
    </w:p>
    <w:sectPr w:rsidR="008E3C43" w:rsidRPr="00935A51" w:rsidSect="000142AE">
      <w:type w:val="continuous"/>
      <w:pgSz w:w="12240" w:h="15840"/>
      <w:pgMar w:top="720" w:right="720" w:bottom="540" w:left="99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9076" w14:textId="77777777" w:rsidR="00193F50" w:rsidRDefault="00193F50" w:rsidP="000142AE">
      <w:pPr>
        <w:spacing w:after="0" w:line="240" w:lineRule="auto"/>
      </w:pPr>
      <w:r>
        <w:separator/>
      </w:r>
    </w:p>
  </w:endnote>
  <w:endnote w:type="continuationSeparator" w:id="0">
    <w:p w14:paraId="75695F14" w14:textId="77777777" w:rsidR="00193F50" w:rsidRDefault="00193F50" w:rsidP="000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063688"/>
      <w:docPartObj>
        <w:docPartGallery w:val="Page Numbers (Bottom of Page)"/>
        <w:docPartUnique/>
      </w:docPartObj>
    </w:sdtPr>
    <w:sdtEndPr>
      <w:rPr>
        <w:noProof/>
      </w:rPr>
    </w:sdtEndPr>
    <w:sdtContent>
      <w:p w14:paraId="276B7DC1" w14:textId="3BDA5460" w:rsidR="000142AE" w:rsidRDefault="000142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BB1B4" w14:textId="77777777" w:rsidR="000142AE" w:rsidRDefault="0001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180D9" w14:textId="77777777" w:rsidR="00193F50" w:rsidRDefault="00193F50" w:rsidP="000142AE">
      <w:pPr>
        <w:spacing w:after="0" w:line="240" w:lineRule="auto"/>
      </w:pPr>
      <w:r>
        <w:separator/>
      </w:r>
    </w:p>
  </w:footnote>
  <w:footnote w:type="continuationSeparator" w:id="0">
    <w:p w14:paraId="0B9DD570" w14:textId="77777777" w:rsidR="00193F50" w:rsidRDefault="00193F50" w:rsidP="0001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8B5"/>
    <w:multiLevelType w:val="hybridMultilevel"/>
    <w:tmpl w:val="8CA6379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DF81BBF"/>
    <w:multiLevelType w:val="hybridMultilevel"/>
    <w:tmpl w:val="2280F458"/>
    <w:lvl w:ilvl="0" w:tplc="8CDA1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41F6C"/>
    <w:multiLevelType w:val="hybridMultilevel"/>
    <w:tmpl w:val="3A90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50E2"/>
    <w:multiLevelType w:val="hybridMultilevel"/>
    <w:tmpl w:val="1BC47C8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FA78D8"/>
    <w:multiLevelType w:val="hybridMultilevel"/>
    <w:tmpl w:val="6630AE56"/>
    <w:lvl w:ilvl="0" w:tplc="6292F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00F0B"/>
    <w:multiLevelType w:val="hybridMultilevel"/>
    <w:tmpl w:val="05F8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A7BFD"/>
    <w:multiLevelType w:val="hybridMultilevel"/>
    <w:tmpl w:val="49DCD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E5EA9"/>
    <w:multiLevelType w:val="hybridMultilevel"/>
    <w:tmpl w:val="9732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236BB"/>
    <w:multiLevelType w:val="hybridMultilevel"/>
    <w:tmpl w:val="1650643A"/>
    <w:lvl w:ilvl="0" w:tplc="18805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8793F"/>
    <w:multiLevelType w:val="hybridMultilevel"/>
    <w:tmpl w:val="72189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7BB0"/>
    <w:multiLevelType w:val="hybridMultilevel"/>
    <w:tmpl w:val="07BE8016"/>
    <w:lvl w:ilvl="0" w:tplc="41F251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12758E"/>
    <w:multiLevelType w:val="hybridMultilevel"/>
    <w:tmpl w:val="6ED2EA5C"/>
    <w:lvl w:ilvl="0" w:tplc="C8CA7E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D2AB3"/>
    <w:multiLevelType w:val="hybridMultilevel"/>
    <w:tmpl w:val="7022594E"/>
    <w:lvl w:ilvl="0" w:tplc="A0EAD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24FE"/>
    <w:multiLevelType w:val="hybridMultilevel"/>
    <w:tmpl w:val="E046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73A5D"/>
    <w:multiLevelType w:val="hybridMultilevel"/>
    <w:tmpl w:val="FB241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76ECC"/>
    <w:multiLevelType w:val="multilevel"/>
    <w:tmpl w:val="69576ECC"/>
    <w:lvl w:ilvl="0">
      <w:start w:val="2006"/>
      <w:numFmt w:val="bullet"/>
      <w:lvlText w:val="-"/>
      <w:lvlJc w:val="left"/>
      <w:pPr>
        <w:tabs>
          <w:tab w:val="num" w:pos="720"/>
        </w:tabs>
        <w:ind w:left="720" w:hanging="360"/>
      </w:pPr>
      <w:rPr>
        <w:rFonts w:ascii="Comic Sans MS" w:eastAsia="Times New Roman" w:hAnsi="Comic Sans MS"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16B80"/>
    <w:multiLevelType w:val="hybridMultilevel"/>
    <w:tmpl w:val="49DCD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6"/>
  </w:num>
  <w:num w:numId="5">
    <w:abstractNumId w:val="8"/>
  </w:num>
  <w:num w:numId="6">
    <w:abstractNumId w:val="5"/>
  </w:num>
  <w:num w:numId="7">
    <w:abstractNumId w:val="3"/>
  </w:num>
  <w:num w:numId="8">
    <w:abstractNumId w:val="14"/>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0"/>
  </w:num>
  <w:num w:numId="17">
    <w:abstractNumId w:val="0"/>
  </w:num>
  <w:num w:numId="18">
    <w:abstractNumId w:val="12"/>
  </w:num>
  <w:num w:numId="19">
    <w:abstractNumId w:val="1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A"/>
    <w:rsid w:val="00013390"/>
    <w:rsid w:val="000142AE"/>
    <w:rsid w:val="0003301C"/>
    <w:rsid w:val="00037F0D"/>
    <w:rsid w:val="00043725"/>
    <w:rsid w:val="0005504B"/>
    <w:rsid w:val="00070105"/>
    <w:rsid w:val="0007626F"/>
    <w:rsid w:val="0008239D"/>
    <w:rsid w:val="000A1BF6"/>
    <w:rsid w:val="000A5777"/>
    <w:rsid w:val="000B174E"/>
    <w:rsid w:val="000B4971"/>
    <w:rsid w:val="000B77A5"/>
    <w:rsid w:val="000D1E50"/>
    <w:rsid w:val="000E48C3"/>
    <w:rsid w:val="000F3001"/>
    <w:rsid w:val="00103BCD"/>
    <w:rsid w:val="00113BC9"/>
    <w:rsid w:val="00116CBE"/>
    <w:rsid w:val="00137215"/>
    <w:rsid w:val="001454EA"/>
    <w:rsid w:val="00150770"/>
    <w:rsid w:val="00150A71"/>
    <w:rsid w:val="0015224F"/>
    <w:rsid w:val="001631D2"/>
    <w:rsid w:val="001658AC"/>
    <w:rsid w:val="00171261"/>
    <w:rsid w:val="00172C86"/>
    <w:rsid w:val="00173566"/>
    <w:rsid w:val="00193F50"/>
    <w:rsid w:val="00197186"/>
    <w:rsid w:val="001A0403"/>
    <w:rsid w:val="001A1B75"/>
    <w:rsid w:val="001A1D7D"/>
    <w:rsid w:val="001A35E6"/>
    <w:rsid w:val="001A51A0"/>
    <w:rsid w:val="001D3679"/>
    <w:rsid w:val="001E773F"/>
    <w:rsid w:val="001F2F64"/>
    <w:rsid w:val="002232FC"/>
    <w:rsid w:val="002261C2"/>
    <w:rsid w:val="00234FF8"/>
    <w:rsid w:val="00247BEC"/>
    <w:rsid w:val="002650EF"/>
    <w:rsid w:val="00270656"/>
    <w:rsid w:val="002872EC"/>
    <w:rsid w:val="00295ED5"/>
    <w:rsid w:val="002A0614"/>
    <w:rsid w:val="002A0BB7"/>
    <w:rsid w:val="002C260C"/>
    <w:rsid w:val="002C4A23"/>
    <w:rsid w:val="002D00B8"/>
    <w:rsid w:val="002D4068"/>
    <w:rsid w:val="002F6EA6"/>
    <w:rsid w:val="00300F25"/>
    <w:rsid w:val="0030491A"/>
    <w:rsid w:val="003243D1"/>
    <w:rsid w:val="0032610D"/>
    <w:rsid w:val="0033381F"/>
    <w:rsid w:val="003339CE"/>
    <w:rsid w:val="0033434B"/>
    <w:rsid w:val="00351D92"/>
    <w:rsid w:val="00357F37"/>
    <w:rsid w:val="003702BF"/>
    <w:rsid w:val="00372095"/>
    <w:rsid w:val="00376788"/>
    <w:rsid w:val="00383F23"/>
    <w:rsid w:val="003964BC"/>
    <w:rsid w:val="003D54B4"/>
    <w:rsid w:val="003D5E9F"/>
    <w:rsid w:val="003F1A91"/>
    <w:rsid w:val="003F3926"/>
    <w:rsid w:val="003F5134"/>
    <w:rsid w:val="00412838"/>
    <w:rsid w:val="004155E4"/>
    <w:rsid w:val="00426427"/>
    <w:rsid w:val="00432711"/>
    <w:rsid w:val="00454CAA"/>
    <w:rsid w:val="0048170A"/>
    <w:rsid w:val="00494C26"/>
    <w:rsid w:val="004B69C4"/>
    <w:rsid w:val="004C188D"/>
    <w:rsid w:val="004D584C"/>
    <w:rsid w:val="004F7826"/>
    <w:rsid w:val="0050442C"/>
    <w:rsid w:val="005070C9"/>
    <w:rsid w:val="0053194C"/>
    <w:rsid w:val="00533BFE"/>
    <w:rsid w:val="005404DC"/>
    <w:rsid w:val="00554700"/>
    <w:rsid w:val="00561186"/>
    <w:rsid w:val="00575B48"/>
    <w:rsid w:val="00585F19"/>
    <w:rsid w:val="0059136B"/>
    <w:rsid w:val="005A1D06"/>
    <w:rsid w:val="005B63A7"/>
    <w:rsid w:val="005C312F"/>
    <w:rsid w:val="005D2395"/>
    <w:rsid w:val="005D607B"/>
    <w:rsid w:val="005E0C66"/>
    <w:rsid w:val="006030DE"/>
    <w:rsid w:val="00605CCB"/>
    <w:rsid w:val="00652FAB"/>
    <w:rsid w:val="006577DD"/>
    <w:rsid w:val="00663222"/>
    <w:rsid w:val="00686047"/>
    <w:rsid w:val="006A2F7B"/>
    <w:rsid w:val="006B5645"/>
    <w:rsid w:val="006E0706"/>
    <w:rsid w:val="006E4252"/>
    <w:rsid w:val="006E42C2"/>
    <w:rsid w:val="006F45EE"/>
    <w:rsid w:val="00727914"/>
    <w:rsid w:val="00732F71"/>
    <w:rsid w:val="00740691"/>
    <w:rsid w:val="007449BC"/>
    <w:rsid w:val="00754428"/>
    <w:rsid w:val="007656BF"/>
    <w:rsid w:val="00770661"/>
    <w:rsid w:val="00773AA8"/>
    <w:rsid w:val="00784774"/>
    <w:rsid w:val="0078506C"/>
    <w:rsid w:val="007C1DCA"/>
    <w:rsid w:val="007F3195"/>
    <w:rsid w:val="007F7993"/>
    <w:rsid w:val="00820F48"/>
    <w:rsid w:val="008363C8"/>
    <w:rsid w:val="00852F47"/>
    <w:rsid w:val="00865160"/>
    <w:rsid w:val="00874665"/>
    <w:rsid w:val="00881F41"/>
    <w:rsid w:val="00885D32"/>
    <w:rsid w:val="00887B3B"/>
    <w:rsid w:val="00892A81"/>
    <w:rsid w:val="008A70E9"/>
    <w:rsid w:val="008E3C43"/>
    <w:rsid w:val="008F2CB2"/>
    <w:rsid w:val="0090564B"/>
    <w:rsid w:val="00914105"/>
    <w:rsid w:val="00932884"/>
    <w:rsid w:val="009349C4"/>
    <w:rsid w:val="00935A51"/>
    <w:rsid w:val="0094681F"/>
    <w:rsid w:val="00950652"/>
    <w:rsid w:val="009655E6"/>
    <w:rsid w:val="00966860"/>
    <w:rsid w:val="00967547"/>
    <w:rsid w:val="00972B62"/>
    <w:rsid w:val="009B6535"/>
    <w:rsid w:val="00A02840"/>
    <w:rsid w:val="00A05775"/>
    <w:rsid w:val="00A33A44"/>
    <w:rsid w:val="00A5718C"/>
    <w:rsid w:val="00A60FFA"/>
    <w:rsid w:val="00A61667"/>
    <w:rsid w:val="00A70E3B"/>
    <w:rsid w:val="00A73885"/>
    <w:rsid w:val="00A8252A"/>
    <w:rsid w:val="00A906DD"/>
    <w:rsid w:val="00A9084B"/>
    <w:rsid w:val="00A95187"/>
    <w:rsid w:val="00AB1DA7"/>
    <w:rsid w:val="00AC077E"/>
    <w:rsid w:val="00AC39A4"/>
    <w:rsid w:val="00AD5C13"/>
    <w:rsid w:val="00AD73E0"/>
    <w:rsid w:val="00AF593A"/>
    <w:rsid w:val="00AF757B"/>
    <w:rsid w:val="00B00693"/>
    <w:rsid w:val="00B02E10"/>
    <w:rsid w:val="00B11BB2"/>
    <w:rsid w:val="00B26C92"/>
    <w:rsid w:val="00B51F2E"/>
    <w:rsid w:val="00B722DB"/>
    <w:rsid w:val="00B9121E"/>
    <w:rsid w:val="00BE4BAC"/>
    <w:rsid w:val="00BE59A2"/>
    <w:rsid w:val="00BF0232"/>
    <w:rsid w:val="00C00699"/>
    <w:rsid w:val="00C0252B"/>
    <w:rsid w:val="00C04850"/>
    <w:rsid w:val="00C221FA"/>
    <w:rsid w:val="00C247CE"/>
    <w:rsid w:val="00C45323"/>
    <w:rsid w:val="00C47CE7"/>
    <w:rsid w:val="00C71146"/>
    <w:rsid w:val="00C72E3E"/>
    <w:rsid w:val="00D005B7"/>
    <w:rsid w:val="00D011FC"/>
    <w:rsid w:val="00D11662"/>
    <w:rsid w:val="00D479AF"/>
    <w:rsid w:val="00D6365B"/>
    <w:rsid w:val="00D94677"/>
    <w:rsid w:val="00DA03C3"/>
    <w:rsid w:val="00DA59B1"/>
    <w:rsid w:val="00DA608C"/>
    <w:rsid w:val="00DB0C91"/>
    <w:rsid w:val="00DB332D"/>
    <w:rsid w:val="00DE0C24"/>
    <w:rsid w:val="00DE63FA"/>
    <w:rsid w:val="00DE7AF4"/>
    <w:rsid w:val="00E051CD"/>
    <w:rsid w:val="00E13613"/>
    <w:rsid w:val="00E1564F"/>
    <w:rsid w:val="00E25811"/>
    <w:rsid w:val="00E26A95"/>
    <w:rsid w:val="00E328E8"/>
    <w:rsid w:val="00E41E95"/>
    <w:rsid w:val="00E50BED"/>
    <w:rsid w:val="00E8139E"/>
    <w:rsid w:val="00E822AB"/>
    <w:rsid w:val="00E946DD"/>
    <w:rsid w:val="00EB6569"/>
    <w:rsid w:val="00ED447F"/>
    <w:rsid w:val="00F01D01"/>
    <w:rsid w:val="00F03A6F"/>
    <w:rsid w:val="00F42C49"/>
    <w:rsid w:val="00F46B52"/>
    <w:rsid w:val="00F51661"/>
    <w:rsid w:val="00F7413E"/>
    <w:rsid w:val="00F942C0"/>
    <w:rsid w:val="00FC4613"/>
    <w:rsid w:val="00FC6333"/>
    <w:rsid w:val="00FC681B"/>
    <w:rsid w:val="00FC6AB9"/>
    <w:rsid w:val="00FD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EC02"/>
  <w15:docId w15:val="{92A55189-F284-4601-84FE-0853ECEB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3A"/>
    <w:rPr>
      <w:rFonts w:ascii="Tahoma" w:hAnsi="Tahoma" w:cs="Tahoma"/>
      <w:sz w:val="16"/>
      <w:szCs w:val="16"/>
    </w:rPr>
  </w:style>
  <w:style w:type="character" w:styleId="Hyperlink">
    <w:name w:val="Hyperlink"/>
    <w:basedOn w:val="DefaultParagraphFont"/>
    <w:uiPriority w:val="99"/>
    <w:unhideWhenUsed/>
    <w:rsid w:val="00AF593A"/>
    <w:rPr>
      <w:color w:val="0000FF" w:themeColor="hyperlink"/>
      <w:u w:val="single"/>
    </w:rPr>
  </w:style>
  <w:style w:type="paragraph" w:styleId="ListParagraph">
    <w:name w:val="List Paragraph"/>
    <w:basedOn w:val="Normal"/>
    <w:uiPriority w:val="1"/>
    <w:qFormat/>
    <w:rsid w:val="002232FC"/>
    <w:pPr>
      <w:ind w:left="720"/>
      <w:contextualSpacing/>
    </w:pPr>
  </w:style>
  <w:style w:type="paragraph" w:styleId="BodyTextIndent">
    <w:name w:val="Body Text Indent"/>
    <w:basedOn w:val="Normal"/>
    <w:link w:val="BodyTextIndentChar"/>
    <w:semiHidden/>
    <w:rsid w:val="00043725"/>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43725"/>
    <w:rPr>
      <w:rFonts w:ascii="Times New Roman" w:eastAsia="Times New Roman" w:hAnsi="Times New Roman" w:cs="Times New Roman"/>
      <w:sz w:val="24"/>
      <w:szCs w:val="24"/>
    </w:rPr>
  </w:style>
  <w:style w:type="table" w:styleId="TableGrid">
    <w:name w:val="Table Grid"/>
    <w:basedOn w:val="TableNormal"/>
    <w:uiPriority w:val="59"/>
    <w:rsid w:val="000B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757B"/>
  </w:style>
  <w:style w:type="paragraph" w:styleId="BodyText">
    <w:name w:val="Body Text"/>
    <w:basedOn w:val="Normal"/>
    <w:link w:val="BodyTextChar"/>
    <w:uiPriority w:val="99"/>
    <w:semiHidden/>
    <w:unhideWhenUsed/>
    <w:rsid w:val="001A0403"/>
    <w:pPr>
      <w:spacing w:after="120"/>
    </w:pPr>
  </w:style>
  <w:style w:type="character" w:customStyle="1" w:styleId="BodyTextChar">
    <w:name w:val="Body Text Char"/>
    <w:basedOn w:val="DefaultParagraphFont"/>
    <w:link w:val="BodyText"/>
    <w:uiPriority w:val="99"/>
    <w:semiHidden/>
    <w:rsid w:val="001A0403"/>
  </w:style>
  <w:style w:type="paragraph" w:styleId="Header">
    <w:name w:val="header"/>
    <w:basedOn w:val="Normal"/>
    <w:link w:val="HeaderChar"/>
    <w:uiPriority w:val="99"/>
    <w:unhideWhenUsed/>
    <w:rsid w:val="0001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AE"/>
  </w:style>
  <w:style w:type="paragraph" w:styleId="Footer">
    <w:name w:val="footer"/>
    <w:basedOn w:val="Normal"/>
    <w:link w:val="FooterChar"/>
    <w:uiPriority w:val="99"/>
    <w:unhideWhenUsed/>
    <w:rsid w:val="0001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eorgiastandar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ulding.instructure.com/login/ld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wnquarles.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quarles@paulding.k12.ga.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87FD-857C-4FF1-A713-EAB7EBA7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Quarles,Dawn</dc:creator>
  <cp:keywords/>
  <dc:description/>
  <cp:lastModifiedBy>Dawn Quarles</cp:lastModifiedBy>
  <cp:revision>37</cp:revision>
  <cp:lastPrinted>2019-10-13T18:14:00Z</cp:lastPrinted>
  <dcterms:created xsi:type="dcterms:W3CDTF">2018-06-06T18:30:00Z</dcterms:created>
  <dcterms:modified xsi:type="dcterms:W3CDTF">2019-10-13T18:17:00Z</dcterms:modified>
</cp:coreProperties>
</file>